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รายงานผลการดำเนินการพัฒนาองค์การ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(Application Report)</w:t>
      </w:r>
    </w:p>
    <w:p w:rsidR="000C1AF4" w:rsidRPr="0096089B" w:rsidRDefault="000C1AF4" w:rsidP="000C1AF4">
      <w:pPr>
        <w:spacing w:after="0" w:line="240" w:lineRule="auto"/>
        <w:ind w:right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56" o:spid="_x0000_s1027" style="position:absolute;z-index:251661312;visibility:visibl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" strokecolor="black [3213]"/>
        </w:pict>
      </w:r>
    </w:p>
    <w:p w:rsidR="000C1AF4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right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Rounded Rectangle 60" o:spid="_x0000_s1028" style="position:absolute;margin-left:8.25pt;margin-top:8.25pt;width:436.75pt;height:202.5pt;z-index:-251654144;visibility:visible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" fillcolor="#c6d9f1 [671]" strokecolor="#243f60 [1604]" strokeweight="2pt"/>
        </w:pict>
      </w:r>
    </w:p>
    <w:p w:rsidR="000C1AF4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โครงสร้างของรายงานผลการดำเนินการพัฒนาองค์การ</w:t>
      </w: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กรณีสมัครรางวัลคุณภาพการบริหารจัดการภาครัฐ ระดับดีเด่น</w:t>
      </w:r>
    </w:p>
    <w:p w:rsidR="000C1AF4" w:rsidRPr="0096089B" w:rsidRDefault="000C1AF4" w:rsidP="000C1AF4">
      <w:pPr>
        <w:pStyle w:val="ListParagraph"/>
        <w:ind w:left="2126" w:right="119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ลักษณะสำคัญขององค์การ ไม่เกิน </w:t>
      </w:r>
      <w:r w:rsidRPr="0096089B">
        <w:rPr>
          <w:rFonts w:ascii="TH SarabunPSK" w:hAnsi="TH SarabunPSK" w:cs="TH SarabunPSK"/>
          <w:sz w:val="32"/>
          <w:szCs w:val="32"/>
        </w:rPr>
        <w:t>10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หน้า (ไม่มีคะแนน)</w:t>
      </w:r>
    </w:p>
    <w:p w:rsidR="000C1AF4" w:rsidRPr="0096089B" w:rsidRDefault="000C1AF4" w:rsidP="000C1AF4">
      <w:pPr>
        <w:pStyle w:val="ListParagraph"/>
        <w:ind w:left="2126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การดำเนินการพัฒนาคุณภาพการบริหารจัดการภาครัฐ</w:t>
      </w:r>
    </w:p>
    <w:p w:rsidR="000C1AF4" w:rsidRPr="0096089B" w:rsidRDefault="000C1AF4" w:rsidP="000C1AF4">
      <w:pPr>
        <w:pStyle w:val="ListParagraph"/>
        <w:tabs>
          <w:tab w:val="left" w:pos="2552"/>
          <w:tab w:val="left" w:pos="3402"/>
        </w:tabs>
        <w:ind w:left="2160" w:right="119" w:hanging="113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>การดำเนินการพัฒนาคุณภาพการบริหารจัดการภาครัฐ</w:t>
      </w:r>
      <w:r w:rsidRPr="0096089B">
        <w:rPr>
          <w:rFonts w:ascii="TH SarabunPSK" w:hAnsi="TH SarabunPSK" w:cs="TH SarabunPSK"/>
          <w:sz w:val="32"/>
          <w:szCs w:val="32"/>
          <w:cs/>
        </w:rPr>
        <w:br/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รวมทุกหมวด (หมวด </w:t>
      </w:r>
      <w:r w:rsidRPr="0096089B">
        <w:rPr>
          <w:rFonts w:ascii="TH SarabunPSK" w:hAnsi="TH SarabunPSK" w:cs="TH SarabunPSK"/>
          <w:sz w:val="32"/>
          <w:szCs w:val="32"/>
        </w:rPr>
        <w:t>1 - 6</w:t>
      </w:r>
      <w:r w:rsidRPr="0096089B">
        <w:rPr>
          <w:rFonts w:ascii="TH SarabunPSK" w:hAnsi="TH SarabunPSK" w:cs="TH SarabunPSK"/>
          <w:sz w:val="32"/>
          <w:szCs w:val="32"/>
          <w:cs/>
        </w:rPr>
        <w:t>) ประมาณ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Pr="0096089B">
        <w:rPr>
          <w:rFonts w:ascii="TH SarabunPSK" w:hAnsi="TH SarabunPSK" w:cs="TH SarabunPSK"/>
          <w:sz w:val="32"/>
          <w:szCs w:val="32"/>
        </w:rPr>
        <w:t xml:space="preserve">0 </w:t>
      </w:r>
      <w:r w:rsidRPr="0096089B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0C1AF4" w:rsidRPr="0096089B" w:rsidRDefault="000C1AF4" w:rsidP="000C1AF4">
      <w:pPr>
        <w:pStyle w:val="ListParagraph"/>
        <w:ind w:left="2126" w:right="119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ผลลัพธ์การดำเนินการ : ประมาณ </w:t>
      </w:r>
      <w:r w:rsidRPr="0096089B">
        <w:rPr>
          <w:rFonts w:ascii="TH SarabunPSK" w:hAnsi="TH SarabunPSK" w:cs="TH SarabunPSK"/>
          <w:sz w:val="32"/>
          <w:szCs w:val="32"/>
        </w:rPr>
        <w:t>10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หน้า</w:t>
      </w:r>
    </w:p>
    <w:p w:rsidR="000C1AF4" w:rsidRPr="0096089B" w:rsidRDefault="000C1AF4" w:rsidP="000C1AF4">
      <w:pPr>
        <w:pStyle w:val="ListParagraph"/>
        <w:ind w:left="1134" w:right="119" w:hanging="1134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</w:rPr>
        <w:t xml:space="preserve">* </w:t>
      </w:r>
      <w:r w:rsidRPr="0096089B">
        <w:rPr>
          <w:rFonts w:ascii="TH SarabunPSK" w:hAnsi="TH SarabunPSK" w:cs="TH SarabunPSK"/>
          <w:sz w:val="32"/>
          <w:szCs w:val="32"/>
          <w:cs/>
        </w:rPr>
        <w:t>รวมทั้งหมด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ไม่เกิน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0 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</w:t>
      </w:r>
      <w:r w:rsidRPr="0096089B">
        <w:rPr>
          <w:rFonts w:ascii="TH SarabunPSK" w:hAnsi="TH SarabunPSK" w:cs="TH SarabunPSK"/>
          <w:sz w:val="32"/>
          <w:szCs w:val="32"/>
        </w:rPr>
        <w:t xml:space="preserve"> *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Default="000C1AF4">
      <w:pPr>
        <w:rPr>
          <w:cs/>
        </w:rPr>
      </w:pPr>
      <w:r>
        <w:rPr>
          <w:cs/>
        </w:rPr>
        <w:br w:type="page"/>
      </w:r>
    </w:p>
    <w:p w:rsidR="000C1AF4" w:rsidRPr="0096089B" w:rsidRDefault="000C1AF4" w:rsidP="000C1AF4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ลักษณะสำคัญขององค์การ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คำอธิบายการตอบคำถาม</w:t>
      </w: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รายงานลักษณะสำคัญขององค์การ </w:t>
      </w:r>
    </w:p>
    <w:p w:rsidR="000C1AF4" w:rsidRPr="0096089B" w:rsidRDefault="000C1AF4" w:rsidP="000C1AF4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ส่วนราชการในที่นี้ หมายถึง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 ที่ดำเนินการตามตัวชี้วัดนี้ </w:t>
      </w:r>
    </w:p>
    <w:p w:rsidR="000C1AF4" w:rsidRPr="0096089B" w:rsidRDefault="000C1AF4" w:rsidP="000C1AF4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การจัดทำลักษณะสำคัญขององค์การ ให้ส่วนราชการพิจารณาบทบาทหน้าที่ ผู้รับบริการ หรือการบริหารจัดการครอบคลุมทุกหน่วยงานที่อยู่ในสังกัดของส่วนราชการ</w:t>
      </w:r>
    </w:p>
    <w:p w:rsidR="000C1AF4" w:rsidRPr="0096089B" w:rsidRDefault="000C1AF4" w:rsidP="000C1AF4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การ</w:t>
      </w:r>
      <w:r w:rsidRPr="0096089B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อบคำถามจะต้องพิจารณาถึงการปฏิบัติงานที่มีความเชื่อมโยงและสอดคล้องกันทั้งองค์การตามเกณฑ์คุณภาพการบริหารจัดการภาครัฐ</w:t>
      </w:r>
    </w:p>
    <w:p w:rsidR="000C1AF4" w:rsidRPr="0096089B" w:rsidRDefault="000C1AF4" w:rsidP="000C1AF4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คำถาม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>ที่</w:t>
      </w:r>
      <w:r w:rsidRPr="0096089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มีลักษณะงานไม่เกี่ยวข้องกับเรื่องนั้น ให้ตอบว่า </w:t>
      </w:r>
      <w:r w:rsidRPr="0096089B">
        <w:rPr>
          <w:rFonts w:ascii="TH SarabunPSK" w:hAnsi="TH SarabunPSK" w:cs="TH SarabunPSK"/>
          <w:iCs/>
          <w:sz w:val="32"/>
          <w:szCs w:val="32"/>
        </w:rPr>
        <w:t>“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>ส่วนราชการมีลักษณะงานไม่เกี่ยวข้องกับคำถามในข้อนี้</w:t>
      </w:r>
      <w:r w:rsidRPr="0096089B">
        <w:rPr>
          <w:rFonts w:ascii="TH SarabunPSK" w:hAnsi="TH SarabunPSK" w:cs="TH SarabunPSK"/>
          <w:i/>
          <w:sz w:val="32"/>
          <w:szCs w:val="32"/>
        </w:rPr>
        <w:t>”</w:t>
      </w:r>
    </w:p>
    <w:p w:rsidR="000C1AF4" w:rsidRPr="0096089B" w:rsidRDefault="000C1AF4" w:rsidP="000C1AF4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i/>
          <w:sz w:val="32"/>
          <w:szCs w:val="32"/>
          <w:cs/>
        </w:rPr>
        <w:t>การตอบคำถาม ให้ส่วนราชการอธิบาย</w:t>
      </w:r>
      <w:r w:rsidRPr="0096089B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บริบทที่สำคัญขององค์การ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ที่เกี่ยวข้องในแต่ละคำถาม โดยใช้วิธีการพรรณาความ ใช้แผนภาพประกอบ หรือใช้ตาราง ตามความเหมาะสมในแต่ละคำถาม 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0C1AF4" w:rsidRDefault="000C1AF4" w:rsidP="000C1AF4">
      <w:pPr>
        <w:ind w:right="11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Cs w:val="32"/>
        </w:rPr>
      </w:pPr>
      <w:r w:rsidRPr="008030F8">
        <w:rPr>
          <w:rFonts w:ascii="TH SarabunPSK" w:hAnsi="TH SarabunPSK" w:cs="TH SarabunPSK"/>
          <w:noProof/>
        </w:rPr>
        <w:lastRenderedPageBreak/>
        <w:pict>
          <v:roundrect id="Rounded Rectangle 26" o:spid="_x0000_s1029" style="position:absolute;left:0;text-align:left;margin-left:147.75pt;margin-top:-5.9pt;width:152.8pt;height:32.25pt;z-index:-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" fillcolor="#d8d8d8">
            <v:shadow on="t" opacity=".5" offset="3pt,-3pt"/>
          </v:roundrect>
        </w:pict>
      </w:r>
      <w:r w:rsidRPr="0096089B">
        <w:rPr>
          <w:rFonts w:ascii="TH SarabunPSK" w:hAnsi="TH SarabunPSK" w:cs="TH SarabunPSK"/>
          <w:b/>
          <w:bCs/>
          <w:szCs w:val="32"/>
          <w:cs/>
        </w:rPr>
        <w:t>ลักษณะสำคัญขององค์การ</w:t>
      </w:r>
    </w:p>
    <w:p w:rsidR="000C1AF4" w:rsidRDefault="000C1AF4" w:rsidP="000C1AF4">
      <w:pPr>
        <w:pStyle w:val="NormalWeb"/>
        <w:spacing w:before="0" w:beforeAutospacing="0" w:after="0" w:afterAutospacing="0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NormalWeb"/>
        <w:spacing w:before="0" w:beforeAutospacing="0" w:after="0" w:afterAutospacing="0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ลักษณะสำคัญขององค์การ คือ ภาพรวมของส่วนราชการ สิ่งสำคัญที่มีอิทธิพลต่อวิธีการดำเนินงานและความท้าทายสำคัญที่ส่วนราชการเผชิญอยู่</w:t>
      </w:r>
    </w:p>
    <w:p w:rsidR="000C1AF4" w:rsidRPr="0096089B" w:rsidRDefault="000C1AF4" w:rsidP="000C1AF4">
      <w:pPr>
        <w:pStyle w:val="NormalWeb"/>
        <w:tabs>
          <w:tab w:val="left" w:pos="9000"/>
        </w:tabs>
        <w:spacing w:before="240" w:beforeAutospacing="0" w:after="240" w:afterAutospacing="0"/>
        <w:ind w:right="119"/>
        <w:jc w:val="center"/>
        <w:rPr>
          <w:rFonts w:ascii="TH SarabunPSK" w:hAnsi="TH SarabunPSK" w:cs="TH SarabunPSK"/>
          <w:bCs/>
          <w:iCs/>
          <w:sz w:val="32"/>
          <w:szCs w:val="32"/>
        </w:rPr>
      </w:pPr>
      <w:r w:rsidRPr="0096089B">
        <w:rPr>
          <w:rFonts w:ascii="TH SarabunPSK" w:hAnsi="TH SarabunPSK" w:cs="TH SarabunPSK"/>
          <w:bCs/>
          <w:iCs/>
          <w:sz w:val="32"/>
          <w:szCs w:val="32"/>
          <w:cs/>
        </w:rPr>
        <w:t>กรุณาตอบคำถามดังต่อไปนี้</w:t>
      </w:r>
    </w:p>
    <w:p w:rsidR="000C1AF4" w:rsidRPr="0096089B" w:rsidRDefault="000C1AF4" w:rsidP="000C1AF4">
      <w:pPr>
        <w:shd w:val="clear" w:color="auto" w:fill="FBD4B4" w:themeFill="accent6" w:themeFillTint="66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1. ลักษณะองค์การ : คุณลักษณะสำคัญของสวนราชการคืออะไร</w:t>
      </w:r>
    </w:p>
    <w:p w:rsidR="000C1AF4" w:rsidRPr="0096089B" w:rsidRDefault="000C1AF4" w:rsidP="000C1AF4">
      <w:pPr>
        <w:spacing w:before="24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การดำเนินงานของสวนราชการและความสัมพันธ์ที่สำคัญกับผู้รับบริการและผู้มีสวนได้สวนเสียสวนราชการอื่น และประชาชนโดยรวม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สภาพแวดล้อมของสวนราชการ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พันธกิจหรือหน้าที่ตามกฎหมาย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พันธกิจหรือหน้าที่หลักตามกฎหมายของส่วนราชการคืออะไรบ้าง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ความสำคัญเชิงเปรียบเทียบของพันธกิจหรือหน้าที่ต่อความสำเร็จของส่วนราชการคืออะไร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กลไก/วิธีการที่ส่วนราชการใช้ในการส่งมอบผลผลิตและบริการตามพันธกิจคืออะไร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(2)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วิสัยทัศน์และคานิยม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เป้าประสงค์ วิสัยทัศน์ และค่านิยม ของส่วนราชการที่ได้ประกาศไว้คืออะไร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-8"/>
          <w:sz w:val="32"/>
          <w:szCs w:val="32"/>
          <w:cs/>
        </w:rPr>
        <w:t>สมรรถนะหลักของส่วนราชการคืออะไร และมีความเกี่ยวข้องอย่างไรกับพันธกิจของส่วนราชการ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(3)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ลักษณะโดยรวมของบุคลากร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ลักษณะโดยรวมของบุคลากรในส่วนราชการเป็นอย่างไร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มีการจำแนกบุคลากรออกเป็นกลุ่มและประเภทอะไรบ้าง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อะไรคือข้อกำหนดพื้นฐานด้านการศึกษาสำหรับกลุ่มบุคลากรประเภทต่าง ๆ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องค์ประกอบสำคัญที่ทำให้บุคลากรเหล่านี้มีส่วนร่วมในการทำงานเพื่อบรรลุพันธกิจและวิสัยทัศน์ของส่วนราชการคืออะ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ในการทำงานจำเป็นต้องมีข้อกำหนดด้านสุขภาพและความปลอดภัยที่เป็นเรื่องเฉพาะของส่วนราชการอะไรบ้าง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(4)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สินทรัพย์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ส่วนราชการมีอาคารสถานที่ เทคโนโลยี และอุปกรณ์ที่สำคัญอะไรบ้าง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(5)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กฎหมาย กฎระเบียบ และข้อบังคับ </w:t>
      </w:r>
    </w:p>
    <w:p w:rsidR="000C1AF4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ส่วนราชการดำเนินการภายใต้สภาพแวดล้อมด้านกฎหมาย กฎระเบียบ และข้อบังคับที่สำคัญอะไรบ้าง</w:t>
      </w:r>
    </w:p>
    <w:p w:rsidR="000C1AF4" w:rsidRDefault="000C1AF4" w:rsidP="000C1AF4">
      <w:pPr>
        <w:ind w:right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0C1AF4" w:rsidRPr="0096089B" w:rsidRDefault="000C1AF4" w:rsidP="000C1AF4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 ความสัมพันธ์ระดับองค์การ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(6)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โครงสร้างองค์การ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โครงสร้างและระบบการกำกับดูแลของส่วนราชการมีลักษณะอย่างไร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ระบบการรายงานระหว่างคณะกรรมการกำกับดูแลส่วนราชการ ผู้บริหารส่วนราชการ และส่วนราชการที่กำกับมีลักษณะเช่นใด (*)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(7)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ผู้รับบริการและผู้มีสวนได้สวนเสีย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กลุ่มผู้รับบริการและกลุ่มผู้มีส่วนได้ส่วนเสียที่สำคัญของส่วนราชการมีอะไรบ้าง (*)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กลุ่มดังกล่าวมีความต้องการและความคาดหวังที่สำคัญต่อผลผลิต ต่อการบริการที่มีให้ และต่อการปฏิบัติการของส่วนราชการอย่างไร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ความต้องการและความคาดหวังของแต่ละกลุ่มมีความแตกต่างกันอย่างไร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(8)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สวนราชการหรือองค์การที่เกี่ยวข้องกันในการให้บริการหรือสงมอบงานตอกัน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ส่วนราชการหรือองค์การที่เกี่ยวข้องกันในการให้บริการหรือส่งมอบงานต่อกัน ที่สำคัญมีหน่วยงานใดบ้างและมีบทบาทอย่างไรในระบบงานของส่วนราชการ โดยเฉพาะอย่างยิ่งในการปฏิบัติตามภาระหน้าที่ของส่วนราชการ และการยกระดับความสามารถในการแข่งขันของประเทศ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6"/>
          <w:sz w:val="32"/>
          <w:szCs w:val="32"/>
          <w:cs/>
        </w:rPr>
        <w:t>หน่วยงานที่เกี่ยวข้องดังกล่าวมีส่วนร่วมหรือบทบาทอะไรในการสร้างนวัตกรรมให้แก่</w:t>
      </w:r>
      <w:r w:rsidRPr="0096089B">
        <w:rPr>
          <w:rFonts w:ascii="TH SarabunPSK" w:hAnsi="TH SarabunPSK" w:cs="TH SarabunPSK"/>
          <w:sz w:val="32"/>
          <w:szCs w:val="32"/>
          <w:cs/>
        </w:rPr>
        <w:t>ส่วนราชการ (*)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กลไกที่สำคัญในการสื่อสาร และข้อกำหนดสำคัญในการปฏิบัติงานร่วมกันมีอะไรบ้าง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hd w:val="clear" w:color="auto" w:fill="FBD4B4" w:themeFill="accent6" w:themeFillTint="66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2. สภาวการณ์ขององค์การ: สภาวการณ์เชิงยุทธศาสตร์ของสวนราชการเป็นเชนใด</w:t>
      </w:r>
    </w:p>
    <w:p w:rsidR="000C1AF4" w:rsidRPr="0096089B" w:rsidRDefault="000C1AF4" w:rsidP="000C1AF4">
      <w:pPr>
        <w:spacing w:before="24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ให้อธิบายถึงสภาพแวดล้อมด้านการแขงขัน ความท้าทาย ความได้เปรียบเชิงยุทธศาสตร์ที่สำคัญ และระบบการปรับปรุงผลการดำเนินการของสวนราชการ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:rsidR="000C1AF4" w:rsidRPr="0096089B" w:rsidRDefault="000C1AF4" w:rsidP="000C1AF4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สภาพแวดล้อมด้านการแขงขัน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(9)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สภาพแวดล้อมด้านการแขงขันทั้งภายในและภายนอกประเทศ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ภาพแวดล้อมด้านการแข่งขันทั้งภายในและภายนอกประเทศของส่วนราชการเป็นเช่นใดประเภทการแข่งขันและจำนวนคู่แข่งขันในแต่ละประเภทเป็นเช่นใด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ประเด็นการแข่งขันคืออะไร และผลการดำเนินการปัจจุบันของส่วนราชการในประเด็นดังกล่าวเมื่อเปรียบเทียบกับคู่แข่งเป็นอย่างไร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(10)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การเปลี่ยนแปลงด้านการแขงขัน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การเปลี่ยนแปลงที่สำคัญ (ถ้ามี) ซึ่งมีผลต่อสถานการณ์แข่งขันของส่วนราชการ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รวมถึงการเปลี่ยนแปลงที่สร้างโอกาส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สำหรับการสร้างนวัตกรรมและความร่วมมือคืออะไร (*)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(11)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แหลงข้อมูลเชิงเปรียบเทียบ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แหล่งข้อมูลสำคัญสำหรับข้อมูลเชิงเปรียบเทียบ และเชิงแข่งขันในลักษณะเดียวกันมีอะไรบ้าง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lastRenderedPageBreak/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แหล่งข้อมูลสำคัญสำหรับข้อมูลเชิงเปรียบเทียบจากหน่วยงานอื่น ๆ ทั้งในส่วนราชการ นอกส่วนราชการและจากต่างประเภทกันมีอะไรบ้าง</w:t>
      </w:r>
    </w:p>
    <w:p w:rsidR="000C1AF4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มีข้อจำกัดอะไร (ถ้ามี) ในการได้มาซึ่งข้อมูลเหล่านี้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บริบทเชิงยุทธศาสตร์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(12)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ความท้าทายเชิงยุทธศาสตร์และความได้เปรียบเชิงยุทธศาสตร์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-6"/>
          <w:sz w:val="32"/>
          <w:szCs w:val="32"/>
          <w:cs/>
        </w:rPr>
        <w:t>ความท้าทายเชิงยุทธศาสตร์และความได้เปรียบเชิงยุทธศาสตร์ของส่วนราชการในด้านพันธกิจด้านการปฏิบัติการ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ด้านความรับผิดชอบต่อสังคม และด้านบุคลากร คืออะไร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ระบบการปรับปรุงผลการดำเนินการ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(13)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ระบบการปรับปรุงผลการดำเนินการ </w:t>
      </w:r>
    </w:p>
    <w:p w:rsidR="000C1AF4" w:rsidRPr="0096089B" w:rsidRDefault="000C1AF4" w:rsidP="000C1AF4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องค์ประกอบสำคัญของระบบการปรับปรุงผลการดำเนินการ รวมทั้งกระบวนการประเมินการปรับปรุงโครงการและกระบวนการที่สำคัญของส่วนราชการมีอะไรบ้าง </w:t>
      </w: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spacing w:after="0" w:line="240" w:lineRule="auto"/>
        <w:ind w:right="119"/>
        <w:jc w:val="center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b/>
          <w:bCs/>
          <w:szCs w:val="24"/>
        </w:rPr>
        <w:t>**************************</w:t>
      </w:r>
      <w:r w:rsidRPr="0096089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C1AF4" w:rsidRPr="0096089B" w:rsidRDefault="000C1AF4" w:rsidP="000C1AF4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การดำเนินการพัฒนาคุณภาพการบริหารจัดการภาครัฐในหมวดที่ควรมุ่งเน้น</w:t>
      </w:r>
    </w:p>
    <w:p w:rsidR="000C1AF4" w:rsidRPr="0096089B" w:rsidRDefault="000C1AF4" w:rsidP="000C1AF4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ระดับดีเด่น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ให้อธิบายผลการดำเนินการพัฒนาคุณภาพการบริหารจัดการภาครัฐ (</w:t>
      </w:r>
      <w:r>
        <w:rPr>
          <w:rFonts w:ascii="TH SarabunPSK" w:hAnsi="TH SarabunPSK" w:cs="TH SarabunPSK"/>
          <w:sz w:val="32"/>
          <w:szCs w:val="32"/>
          <w:cs/>
        </w:rPr>
        <w:t>ตามเกณฑ์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คุณภาพการบริหารจัดการภาครัฐ พ.ศ. </w:t>
      </w:r>
      <w:r>
        <w:rPr>
          <w:rFonts w:ascii="TH SarabunPSK" w:hAnsi="TH SarabunPSK" w:cs="TH SarabunPSK"/>
          <w:sz w:val="32"/>
          <w:szCs w:val="32"/>
        </w:rPr>
        <w:t>2558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) ที่แสดงถึงความโดดเด่นของการดำเนินการในแต่ละหมวด เขียนอธิบายรวมทุกหมวด (หมวด </w:t>
      </w:r>
      <w:r w:rsidRPr="0096089B">
        <w:rPr>
          <w:rFonts w:ascii="TH SarabunPSK" w:hAnsi="TH SarabunPSK" w:cs="TH SarabunPSK"/>
          <w:sz w:val="32"/>
          <w:szCs w:val="32"/>
        </w:rPr>
        <w:t>1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6089B">
        <w:rPr>
          <w:rFonts w:ascii="TH SarabunPSK" w:hAnsi="TH SarabunPSK" w:cs="TH SarabunPSK"/>
          <w:sz w:val="32"/>
          <w:szCs w:val="32"/>
        </w:rPr>
        <w:t>6</w:t>
      </w:r>
      <w:r w:rsidRPr="0096089B">
        <w:rPr>
          <w:rFonts w:ascii="TH SarabunPSK" w:hAnsi="TH SarabunPSK" w:cs="TH SarabunPSK"/>
          <w:sz w:val="32"/>
          <w:szCs w:val="32"/>
          <w:cs/>
        </w:rPr>
        <w:t>) ประมาณ</w:t>
      </w:r>
      <w:r>
        <w:rPr>
          <w:rFonts w:ascii="TH SarabunPSK" w:hAnsi="TH SarabunPSK" w:cs="TH SarabunPSK"/>
          <w:sz w:val="32"/>
          <w:szCs w:val="32"/>
        </w:rPr>
        <w:t>8</w:t>
      </w:r>
      <w:r w:rsidRPr="0096089B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ในลักษณะการพรรณาและวงเล็บหัวข้อประกอบท้ายข้อความ (ตัวอย่างในภาคผนวก </w:t>
      </w:r>
      <w:r w:rsidRPr="0096089B">
        <w:rPr>
          <w:rFonts w:ascii="TH SarabunPSK" w:hAnsi="TH SarabunPSK" w:cs="TH SarabunPSK"/>
          <w:sz w:val="32"/>
          <w:szCs w:val="32"/>
        </w:rPr>
        <w:t>3</w:t>
      </w:r>
      <w:r w:rsidRPr="0096089B">
        <w:rPr>
          <w:rFonts w:ascii="TH SarabunPSK" w:hAnsi="TH SarabunPSK" w:cs="TH SarabunPSK"/>
          <w:sz w:val="32"/>
          <w:szCs w:val="32"/>
          <w:cs/>
        </w:rPr>
        <w:t>)</w:t>
      </w:r>
    </w:p>
    <w:p w:rsidR="000C1AF4" w:rsidRPr="0096089B" w:rsidRDefault="000C1AF4" w:rsidP="000C1AF4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แนวทางการเขียน</w:t>
      </w:r>
    </w:p>
    <w:p w:rsidR="000C1AF4" w:rsidRPr="0096089B" w:rsidRDefault="000C1AF4" w:rsidP="000C1AF4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การแบ่งหัวข้อการเขียน ให้ครอบคลุมถึงทุกประเด็นการพิจารณาในหมวดที่สมัครรางวัล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(ระดับ ก. ข. ค.) เช่น หมวด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หัวข้อ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1.1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การนำองค์การโดยผู้บริหารของส่วนราชการ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จะอธิบาย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การดำเนินงานในเรื่อง ก. วิสัยทัศน์ ค่านิยม และพันธกิจ ข. การสื่อสารผลการดำเนินการขององค์การ เป็นต้น</w:t>
      </w:r>
    </w:p>
    <w:p w:rsidR="000C1AF4" w:rsidRPr="0096089B" w:rsidRDefault="000C1AF4" w:rsidP="000C1AF4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</w:rPr>
        <w:t>ADLI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โดยยกตัวอย่างประกอบการอธิบายและแสดงผลกาดำเนินการ</w:t>
      </w:r>
    </w:p>
    <w:p w:rsidR="000C1AF4" w:rsidRPr="0096089B" w:rsidRDefault="000C1AF4" w:rsidP="000C1AF4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:rsidR="000C1AF4" w:rsidRPr="0096089B" w:rsidRDefault="000C1AF4" w:rsidP="000C1AF4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การดำเนินการที่เชื่อมโยงกับลักษณะสำคัญขององค์การ หมวดอื่นๆ และผลลัพธ์การดำเนินการ โดยยกตัวอย่างผลการดำเนินการและผลลัพธ์ที่สำคัญ</w:t>
      </w:r>
    </w:p>
    <w:p w:rsidR="000C1AF4" w:rsidRPr="0096089B" w:rsidRDefault="000C1AF4" w:rsidP="000C1AF4">
      <w:pPr>
        <w:pStyle w:val="ListParagraph"/>
        <w:ind w:left="426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AF4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AF4" w:rsidRDefault="000C1AF4" w:rsidP="000C1AF4">
      <w:pPr>
        <w:ind w:right="119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ผลลัพธ์การดำเนินการ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ให้แสดงผลลัพธ์และตัวชี้วัดผลลัพธ์ของทุกหมวด (โดยแบ่งเป็น 7.1 ผลลัพธ์ด้านประสิทธิผลและการบรรลุพันธกิจ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>7.2 ผลลัพธ์ด้านการให้ความสำคัญผู้รับบริการและผู้มีส่วนได้ส่วนเสีย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>7.3 ผลลัพธ์ด้านการมุ่งเน้นบุคลากร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7.4 ผลลัพธ์ด้านการนำองค์การและการกำกับดูแล7.5 ผลลัพธ์ด้านงบประมาณการเงิน และการเติบโตและ 7.6 ผลลัพธ์ด้านประสิทธิผลของกระบวนการ และการจัดการห่วงโซ่อุปทาน) </w:t>
      </w:r>
    </w:p>
    <w:p w:rsidR="000C1AF4" w:rsidRPr="0096089B" w:rsidRDefault="000C1AF4" w:rsidP="000C1AF4">
      <w:pPr>
        <w:pStyle w:val="ListParagraph"/>
        <w:ind w:left="0" w:right="119" w:firstLine="72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โดยผลลัพธ์ต้องแสดงให้เห็นถึง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>ระดับปัจจุบันและแนว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โน้ม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อย่างน้อย 3 จุด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ซึ่งเป็น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ผลลัพธ์ในแต่ละปี)</w:t>
      </w:r>
      <w:r w:rsidRPr="00F75762">
        <w:rPr>
          <w:rFonts w:ascii="TH SarabunPSK" w:hAnsi="TH SarabunPSK" w:cs="TH SarabunPSK" w:hint="cs"/>
          <w:spacing w:val="10"/>
          <w:sz w:val="32"/>
          <w:szCs w:val="32"/>
          <w:cs/>
        </w:rPr>
        <w:t>ของตัววัดหรือตัวชี้วัดที่สำคัญของผลการดำเนินการด้านต่าง ๆ รวมทั้งให้แสดงข้อมูลเชิงเปรียบเทียบ</w:t>
      </w:r>
      <w:r w:rsidRPr="00F75762">
        <w:rPr>
          <w:rFonts w:ascii="TH SarabunPSK" w:hAnsi="TH SarabunPSK" w:cs="TH SarabunPSK" w:hint="cs"/>
          <w:spacing w:val="2"/>
          <w:sz w:val="32"/>
          <w:szCs w:val="32"/>
          <w:cs/>
        </w:rPr>
        <w:t>ที่เหมาะสม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เขียนอธิบาย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ประมาณ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5 หน้า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F75762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กรณีสมัครรางวัลคุณภาพการบริหารจัดการภาครัฐ รายหมวด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ประมาณ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</w:rPr>
        <w:t xml:space="preserve">10 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6089B">
        <w:rPr>
          <w:rFonts w:ascii="TH SarabunPSK" w:hAnsi="TH SarabunPSK" w:cs="TH SarabunPSK"/>
          <w:i/>
          <w:iCs/>
          <w:sz w:val="32"/>
          <w:szCs w:val="32"/>
          <w:cs/>
        </w:rPr>
        <w:t>กรณีสมัครรางวัลคุณภาพการบริหารจัดการภาครัฐ ระดับดีเด่น</w:t>
      </w:r>
    </w:p>
    <w:p w:rsidR="000C1AF4" w:rsidRPr="0096089B" w:rsidRDefault="000C1AF4" w:rsidP="000C1AF4">
      <w:pPr>
        <w:pStyle w:val="ListParagraph"/>
        <w:ind w:left="426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Pr="0096089B" w:rsidRDefault="000C1AF4" w:rsidP="000C1AF4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0C1AF4" w:rsidRDefault="000C1AF4" w:rsidP="000C1AF4">
      <w:pPr>
        <w:ind w:right="119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1350E" w:rsidRPr="000C1AF4" w:rsidRDefault="00C1350E">
      <w:pPr>
        <w:rPr>
          <w:rFonts w:hint="cs"/>
        </w:rPr>
      </w:pPr>
    </w:p>
    <w:sectPr w:rsidR="00C1350E" w:rsidRPr="000C1AF4" w:rsidSect="00C1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21B1"/>
    <w:multiLevelType w:val="hybridMultilevel"/>
    <w:tmpl w:val="610090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0C1AF4"/>
    <w:rsid w:val="000C1AF4"/>
    <w:rsid w:val="00C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AF4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0C1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M300-95</dc:creator>
  <cp:lastModifiedBy>M300-95</cp:lastModifiedBy>
  <cp:revision>1</cp:revision>
  <dcterms:created xsi:type="dcterms:W3CDTF">2016-12-15T07:55:00Z</dcterms:created>
  <dcterms:modified xsi:type="dcterms:W3CDTF">2016-12-15T07:56:00Z</dcterms:modified>
</cp:coreProperties>
</file>