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AB" w:rsidRPr="009F3E0A" w:rsidRDefault="00A7536B" w:rsidP="004209A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-114935</wp:posOffset>
                </wp:positionV>
                <wp:extent cx="5709285" cy="1054100"/>
                <wp:effectExtent l="19050" t="19050" r="43815" b="5080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285" cy="105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532F" w:rsidRPr="007A086C" w:rsidRDefault="0092532F" w:rsidP="008046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A08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</w:t>
                            </w:r>
                          </w:p>
                          <w:p w:rsidR="0092532F" w:rsidRDefault="0092532F" w:rsidP="008046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7D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รางวัลความเป็นเลิศด้านการบริหารราชการแบบมีส่วนร่วม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Pr="00B87D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ระจำปี พ.ศ. </w:t>
                            </w:r>
                            <w:r w:rsidRPr="00B87D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2557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87D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B87D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2532F" w:rsidRPr="00AD6EC6" w:rsidRDefault="0092532F" w:rsidP="008046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B87D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</w:t>
                            </w:r>
                            <w:r w:rsidRPr="00D759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ภาพรวมองค์กร</w:t>
                            </w:r>
                          </w:p>
                          <w:p w:rsidR="0092532F" w:rsidRDefault="0092532F" w:rsidP="008046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-1.85pt;margin-top:-9.05pt;width:449.55pt;height:8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" fillcolor="#eeece1 [3214]" strokecolor="#f2f2f2" strokeweight="3pt">
                <v:shadow on="t" color="#205867" opacity=".5" offset="1pt"/>
                <v:textbox>
                  <w:txbxContent>
                    <w:p w:rsidR="0092532F" w:rsidRPr="007A086C" w:rsidRDefault="0092532F" w:rsidP="008046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A086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</w:t>
                      </w:r>
                    </w:p>
                    <w:p w:rsidR="0092532F" w:rsidRDefault="0092532F" w:rsidP="008046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87D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รางวัลความเป็นเลิศด้านการบริหารราชการแบบมีส่วนร่วม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</w:t>
                      </w:r>
                      <w:r w:rsidRPr="00B87D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ระจำปี พ.ศ. </w:t>
                      </w:r>
                      <w:r w:rsidRPr="00B87D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2557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87D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ส่วนราชการ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B87D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2532F" w:rsidRPr="00AD6EC6" w:rsidRDefault="0092532F" w:rsidP="0080469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B87D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ประเภท</w:t>
                      </w:r>
                      <w:r w:rsidRPr="00D759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ภาพรวมองค์กร</w:t>
                      </w:r>
                    </w:p>
                    <w:p w:rsidR="0092532F" w:rsidRDefault="0092532F" w:rsidP="008046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04499" w:rsidRPr="009F3E0A" w:rsidRDefault="00E04499" w:rsidP="004209A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04499" w:rsidRPr="009F3E0A" w:rsidRDefault="00E04499" w:rsidP="004209A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209AB" w:rsidRDefault="004209AB" w:rsidP="004209AB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A402F3" w:rsidRPr="009F3E0A" w:rsidRDefault="00A402F3" w:rsidP="004209AB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A402F3" w:rsidRDefault="00A402F3" w:rsidP="00A402F3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คำชี้แจง</w:t>
      </w:r>
    </w:p>
    <w:p w:rsidR="00A402F3" w:rsidRDefault="00A402F3" w:rsidP="00A402F3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การเสนอผลการดำเนินการเปิดโอกาสให้ประชาชนเข้ามามีส่วนร่วมในการบริหารราชการ</w:t>
      </w:r>
    </w:p>
    <w:p w:rsidR="00A402F3" w:rsidRDefault="00A402F3" w:rsidP="00A402F3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402F3" w:rsidRDefault="00A402F3" w:rsidP="00A402F3">
      <w:pPr>
        <w:pStyle w:val="Default"/>
        <w:tabs>
          <w:tab w:val="left" w:pos="450"/>
        </w:tabs>
        <w:spacing w:after="120"/>
        <w:ind w:left="450" w:hanging="31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>1.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การมอบรางวัล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ประจำปี พ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. 2557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นี้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br/>
        <w:t>จะพิจารณาจากส่วนราชการที่มีผลการดำเนินการเปิดโอกาสให้ประชาชนเข้ามามีส่วนร่วมในการบริหารราชการ ซึ่งกำหนดรางวัลเป็น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ระดับ คือ ระดับดีเยี่ยม ระดับดี และระดับชมเชย</w:t>
      </w:r>
    </w:p>
    <w:p w:rsidR="00A402F3" w:rsidRDefault="00A402F3" w:rsidP="00A402F3">
      <w:pPr>
        <w:pStyle w:val="Default"/>
        <w:tabs>
          <w:tab w:val="left" w:pos="426"/>
        </w:tabs>
        <w:spacing w:after="120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ส่วนราชการสามารถสมัครเสนอผลงานขอรับการประเมินเพื่อรับรางวัล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ประจำปี พ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. 2557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โดยสมัครในนามของส่วนราชการ และอธิบดี/หัวหน้าส่วนราชการเป็นผู้ลงนามในหนังสือเพื่อส่งเอกสารเสนอผลการดำเนินการฯ </w:t>
      </w:r>
    </w:p>
    <w:p w:rsidR="00A402F3" w:rsidRDefault="00A402F3" w:rsidP="00A402F3">
      <w:pPr>
        <w:pStyle w:val="Default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ข้อมูลประกอบการสมัคร</w:t>
      </w:r>
    </w:p>
    <w:p w:rsidR="00A402F3" w:rsidRDefault="00A402F3" w:rsidP="00A402F3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3.1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ข้อมูลผลการดำเนินงานของส่วนราชการเกี่ยวกับการเปิดโอกาสให้ประชาชนเข้ามามีส่วนร่วม     </w:t>
      </w:r>
      <w:r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ในการบริหารราชการตามใบสมัคร</w:t>
      </w:r>
      <w:r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กรอกตามความเป็นจริงทุกข้อ และหากมีเอกสารหรือภาพประกอบ</w:t>
      </w:r>
      <w:r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กรุณาแนบมาพร้อมด้วย โดยเป็นข้อมูลการดำเนินงานตั้งแต่ปีงบประมาณ พ</w:t>
      </w:r>
      <w:r>
        <w:rPr>
          <w:rFonts w:ascii="TH SarabunPSK" w:hAnsi="TH SarabunPSK" w:cs="TH SarabunPSK"/>
          <w:color w:val="auto"/>
          <w:spacing w:val="4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auto"/>
          <w:spacing w:val="4"/>
          <w:sz w:val="32"/>
          <w:szCs w:val="32"/>
        </w:rPr>
        <w:t>. 2556</w:t>
      </w:r>
      <w:r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(ยกเว้นกรณีมีความต่อเนื่อง)</w:t>
      </w:r>
    </w:p>
    <w:p w:rsidR="00A402F3" w:rsidRDefault="00A402F3" w:rsidP="00A402F3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pacing w:val="2"/>
          <w:sz w:val="32"/>
          <w:szCs w:val="32"/>
        </w:rPr>
      </w:pPr>
      <w:r>
        <w:rPr>
          <w:rFonts w:ascii="TH SarabunPSK" w:hAnsi="TH SarabunPSK" w:cs="TH SarabunPSK"/>
          <w:color w:val="auto"/>
          <w:spacing w:val="2"/>
          <w:sz w:val="32"/>
          <w:szCs w:val="32"/>
        </w:rPr>
        <w:t>3.2</w:t>
      </w:r>
      <w:r>
        <w:rPr>
          <w:rFonts w:ascii="TH SarabunPSK" w:hAnsi="TH SarabunPSK" w:cs="TH SarabunPSK"/>
          <w:color w:val="auto"/>
          <w:spacing w:val="2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เตรียมความพร้อมข้อมูลประกอบการสัมภาษณ์/สังเกตการณ์</w:t>
      </w:r>
      <w:r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สำหรับในกรณีที่ผ่านการประเมินในขั้นตอนที่</w:t>
      </w:r>
      <w:r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1) </w:t>
      </w:r>
    </w:p>
    <w:p w:rsidR="00A402F3" w:rsidRDefault="00A402F3" w:rsidP="00A402F3">
      <w:pPr>
        <w:pStyle w:val="Default"/>
        <w:spacing w:before="120" w:after="120"/>
        <w:ind w:left="426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คำถามใดมีพื้นที่ไม่เพียงพอในการกรอกข้อมูลสามารถเขียนเพิ่มเติมในกระดาษอื่น และกรุณาหมายเหตุแสดงเชื่อมโยงกับข้อคำถามด้วย </w:t>
      </w:r>
    </w:p>
    <w:p w:rsidR="00A402F3" w:rsidRDefault="00A402F3" w:rsidP="00A402F3">
      <w:pPr>
        <w:pStyle w:val="Default"/>
        <w:ind w:left="450" w:hanging="308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5.  ในกรณีที่ส่วนราชการต้องการดาวน์โหลดไฟล์ใบสมัคร และหลักเกณฑ์แนวทางการพิจารณารางวัลความเป็นเลิศด้านการบริหารราชการแบบมีส่วนร่วม สามารถดาวน์โหลดได้จาก </w:t>
      </w:r>
      <w:r>
        <w:rPr>
          <w:rFonts w:ascii="TH SarabunPSK" w:hAnsi="TH SarabunPSK" w:cs="TH SarabunPSK"/>
          <w:color w:val="auto"/>
          <w:sz w:val="32"/>
          <w:szCs w:val="32"/>
        </w:rPr>
        <w:t>www.opdc.go.th</w:t>
      </w:r>
    </w:p>
    <w:p w:rsidR="00A402F3" w:rsidRDefault="00A402F3" w:rsidP="00A402F3">
      <w:pPr>
        <w:pStyle w:val="Default"/>
        <w:ind w:left="450" w:hanging="308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ส่งใบสมัครพร้อมเอกสารประกอบไปยังสำนักงาน ก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30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2557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br/>
        <w:t>ที่อยู่ต่อไปนี้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</w:p>
    <w:p w:rsidR="00A402F3" w:rsidRDefault="00A402F3" w:rsidP="00A402F3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สำนักงานคณะกรรมการพัฒนาระบบราชการ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สำนักงาน ก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.) </w:t>
      </w:r>
    </w:p>
    <w:p w:rsidR="00A402F3" w:rsidRDefault="00A402F3" w:rsidP="00A402F3">
      <w:pPr>
        <w:pStyle w:val="Default"/>
        <w:ind w:left="1350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59/1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ถนนพิษณุโลก แขวงจิตรลดา เขตดุสิต กรุงเทพมหานคร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10300 </w:t>
      </w:r>
    </w:p>
    <w:p w:rsidR="00A402F3" w:rsidRDefault="00A402F3" w:rsidP="00A402F3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กรุณาวงเล็บมุมซอง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รางวัล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ประจำปี พ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. 2557) </w:t>
      </w:r>
    </w:p>
    <w:p w:rsidR="00A402F3" w:rsidRDefault="00A402F3" w:rsidP="00A402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โทรศัพท์</w:t>
      </w:r>
      <w:r>
        <w:rPr>
          <w:rFonts w:ascii="TH SarabunPSK" w:hAnsi="TH SarabunPSK" w:cs="TH SarabunPSK"/>
          <w:sz w:val="32"/>
          <w:szCs w:val="32"/>
        </w:rPr>
        <w:t xml:space="preserve"> 0 – 2356 - 9999 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/>
          <w:sz w:val="32"/>
          <w:szCs w:val="32"/>
        </w:rPr>
        <w:t xml:space="preserve"> 9906, 9949 </w:t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>
        <w:rPr>
          <w:rFonts w:ascii="TH SarabunPSK" w:hAnsi="TH SarabunPSK" w:cs="TH SarabunPSK"/>
          <w:sz w:val="32"/>
          <w:szCs w:val="32"/>
        </w:rPr>
        <w:t xml:space="preserve"> 0 – 2281 – 8328</w:t>
      </w:r>
    </w:p>
    <w:p w:rsidR="00A402F3" w:rsidRDefault="00A402F3" w:rsidP="00A402F3">
      <w:pPr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rPr>
          <w:rFonts w:ascii="TH SarabunPSK" w:hAnsi="TH SarabunPSK" w:cs="TH SarabunPSK"/>
          <w:sz w:val="32"/>
          <w:szCs w:val="32"/>
        </w:rPr>
      </w:pPr>
    </w:p>
    <w:p w:rsidR="00A402F3" w:rsidRDefault="00A7536B" w:rsidP="00A402F3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4" w:lineRule="auto"/>
        <w:ind w:left="187" w:hanging="3062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3810</wp:posOffset>
                </wp:positionV>
                <wp:extent cx="5701665" cy="647700"/>
                <wp:effectExtent l="22225" t="22860" r="38735" b="5334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-5.75pt;margin-top:.3pt;width:448.95pt;height:5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" fillcolor="#eeece1 [3214]" strokecolor="#f2f2f2" strokeweight="3pt">
                <v:shadow on="t" color="#205867" opacity=".5" offset="1pt"/>
              </v:roundrect>
            </w:pict>
          </mc:Fallback>
        </mc:AlternateContent>
      </w:r>
    </w:p>
    <w:p w:rsidR="00A402F3" w:rsidRDefault="00A402F3" w:rsidP="00A402F3">
      <w:pPr>
        <w:spacing w:after="120" w:line="24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ส่วนราชการ...............................................................................................</w:t>
      </w:r>
    </w:p>
    <w:p w:rsidR="00A402F3" w:rsidRDefault="00A402F3" w:rsidP="00A402F3">
      <w:pPr>
        <w:spacing w:after="120" w:line="244" w:lineRule="auto"/>
        <w:ind w:left="187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7536B" w:rsidP="00A402F3">
      <w:pPr>
        <w:spacing w:after="120" w:line="244" w:lineRule="auto"/>
        <w:ind w:left="187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198120</wp:posOffset>
                </wp:positionV>
                <wp:extent cx="5776595" cy="499745"/>
                <wp:effectExtent l="27940" t="26670" r="34290" b="4508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6595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-8.3pt;margin-top:15.6pt;width:454.85pt;height:39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" fillcolor="#eeece1 [3214]" strokecolor="#f2f2f2" strokeweight="3pt">
                <v:shadow on="t" color="#205867" opacity=".5" offset="1pt"/>
              </v:roundrect>
            </w:pict>
          </mc:Fallback>
        </mc:AlternateContent>
      </w:r>
    </w:p>
    <w:p w:rsidR="00A402F3" w:rsidRDefault="00A402F3" w:rsidP="00A402F3">
      <w:pPr>
        <w:spacing w:after="120" w:line="24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ผู้ติดต่อประสานงาน</w:t>
      </w:r>
    </w:p>
    <w:p w:rsidR="00A402F3" w:rsidRDefault="00A402F3" w:rsidP="00A402F3">
      <w:pPr>
        <w:spacing w:after="120" w:line="244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spacing w:after="120" w:line="244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นามสกุล................................................................................</w:t>
      </w:r>
    </w:p>
    <w:p w:rsidR="00A402F3" w:rsidRDefault="00A402F3" w:rsidP="00A402F3">
      <w:pPr>
        <w:spacing w:after="120" w:line="244" w:lineRule="auto"/>
        <w:ind w:left="567"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.................โทรสาร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A402F3" w:rsidRDefault="00A402F3" w:rsidP="00A402F3">
      <w:pPr>
        <w:spacing w:after="120" w:line="244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spacing w:after="120" w:line="244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.................โทรสาร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A402F3" w:rsidRDefault="00A402F3" w:rsidP="00A402F3">
      <w:pPr>
        <w:spacing w:after="120" w:line="244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A402F3" w:rsidRDefault="00A402F3" w:rsidP="00A402F3">
      <w:pPr>
        <w:spacing w:after="120" w:line="244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spacing w:after="240"/>
        <w:ind w:left="1559" w:hanging="1559"/>
        <w:rPr>
          <w:rFonts w:ascii="TH SarabunPSK" w:hAnsi="TH SarabunPSK" w:cs="TH SarabunPSK"/>
          <w:b/>
          <w:bCs/>
          <w:sz w:val="16"/>
          <w:szCs w:val="16"/>
        </w:rPr>
      </w:pPr>
    </w:p>
    <w:p w:rsidR="00A402F3" w:rsidRDefault="00A7536B" w:rsidP="00A402F3">
      <w:pPr>
        <w:spacing w:before="240" w:after="120"/>
        <w:ind w:left="1559" w:hanging="155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-121920</wp:posOffset>
                </wp:positionV>
                <wp:extent cx="5782310" cy="485775"/>
                <wp:effectExtent l="20955" t="20955" r="35560" b="4572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231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-8.1pt;margin-top:-9.6pt;width:455.3pt;height:38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" fillcolor="#eeece1" strokecolor="#f2f2f2" strokeweight="3pt">
                <v:shadow on="t" color="#205867" opacity=".5" offset="1pt"/>
              </v:roundrect>
            </w:pict>
          </mc:Fallback>
        </mc:AlternateContent>
      </w:r>
      <w:r w:rsidR="00A402F3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A402F3">
        <w:rPr>
          <w:rFonts w:ascii="TH SarabunPSK" w:hAnsi="TH SarabunPSK" w:cs="TH SarabunPSK"/>
          <w:sz w:val="32"/>
          <w:szCs w:val="32"/>
        </w:rPr>
        <w:t xml:space="preserve"> </w:t>
      </w:r>
      <w:r w:rsidR="00A402F3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รายงานผลการดำเนินการเปิดโอกาสให้ประชาชนเข้ามามีส่วนร่วมในการบริหารราชการ</w:t>
      </w:r>
    </w:p>
    <w:p w:rsidR="00A402F3" w:rsidRDefault="00A402F3" w:rsidP="00A402F3">
      <w:pPr>
        <w:spacing w:after="120"/>
        <w:ind w:left="1560" w:hanging="15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02F3" w:rsidRDefault="00A402F3" w:rsidP="00A402F3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ความสามารถของหน่วยงานภาครัฐ</w:t>
      </w:r>
    </w:p>
    <w:p w:rsidR="00A402F3" w:rsidRDefault="00A402F3" w:rsidP="00A402F3">
      <w:pPr>
        <w:pStyle w:val="a8"/>
        <w:numPr>
          <w:ilvl w:val="0"/>
          <w:numId w:val="1"/>
        </w:num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การกำหนดนโยบาย/ทิศทางที่ให้ความสำคัญกับการมีส่วนร่วมของประชาชนในการบริหารราชการ  (10 คะแนน)</w:t>
      </w:r>
    </w:p>
    <w:p w:rsidR="00A402F3" w:rsidRDefault="00A402F3" w:rsidP="00A402F3">
      <w:pPr>
        <w:tabs>
          <w:tab w:val="left" w:pos="1560"/>
        </w:tabs>
        <w:spacing w:after="120" w:line="23" w:lineRule="atLeast"/>
        <w:ind w:left="1560" w:hanging="4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1.1 หน่วยงานมีการกำหนดนโยบาย หรือทิศทาง หรือยุทธศาสตร์ที่ให้ความสำคัญกับ       การมีส่วนร่วมของประชาชนในการบริหารราชการ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pStyle w:val="a8"/>
        <w:spacing w:after="120" w:line="23" w:lineRule="atLeast"/>
        <w:ind w:left="0" w:firstLine="84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ผู้บริหารของหน่วยงานมีการให้นโยบาย หรือทิศทาง ที่แสดงให้เห็นว่าให้ความสำคัญกับการบริหารราชการแบบมีส่วนร่วม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3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left="2835" w:hanging="5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3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left="2835" w:hanging="5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pStyle w:val="a8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numPr>
          <w:ilvl w:val="1"/>
          <w:numId w:val="4"/>
        </w:numPr>
        <w:tabs>
          <w:tab w:val="left" w:pos="1134"/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หน่วยงานมีการสื่อสารนโยบายหรือทิศทาง หรือยุทธศาสตร์ ที่ให้ความสำคัญกับ        การบริหารราชการแบบมีส่วนร่วมให้ทราบทั่วกันทั้งองค์กร 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5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left="2694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5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left="2694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pStyle w:val="a8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หน่วยงานมีการวิเคราะห์กำหนดกลุ่มผู้มีส่วนได้ส่วนเสียที่เกี่ยวข้องแยกตามภารกิจหลัก หรือประเด็นการพัฒนาที่เป็น </w:t>
      </w:r>
      <w:r>
        <w:rPr>
          <w:rFonts w:ascii="TH SarabunPSK" w:hAnsi="TH SarabunPSK" w:cs="TH SarabunPSK"/>
          <w:sz w:val="32"/>
          <w:szCs w:val="32"/>
        </w:rPr>
        <w:t xml:space="preserve">Agenda </w:t>
      </w:r>
      <w:r>
        <w:rPr>
          <w:rFonts w:ascii="TH SarabunPSK" w:hAnsi="TH SarabunPSK" w:cs="TH SarabunPSK" w:hint="cs"/>
          <w:sz w:val="32"/>
          <w:szCs w:val="32"/>
          <w:cs/>
        </w:rPr>
        <w:t>สำคัญของหน่วยงาน (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pStyle w:val="a8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left" w:pos="1560"/>
        </w:tabs>
        <w:spacing w:after="0" w:line="23" w:lineRule="atLeast"/>
        <w:ind w:left="155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หน่วยงานมีการจัดทำแผน หรือแนวทางในการขับเคลื่อนการบริหารราชการแบบมีส่วนร่วมของหน่วยงานที่เป็นรูปธรรมชัดเจน (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pStyle w:val="a8"/>
        <w:tabs>
          <w:tab w:val="left" w:pos="1134"/>
        </w:tabs>
        <w:spacing w:after="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tabs>
          <w:tab w:val="left" w:pos="993"/>
        </w:tabs>
        <w:spacing w:line="23" w:lineRule="atLeast"/>
        <w:ind w:left="992" w:hanging="27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การมีกลไกหรือหน่วยงานรองรับในการส่งเสริมการบริหารราชการแบบมีส่วนร่วม (6 คะแนน)</w:t>
      </w:r>
    </w:p>
    <w:p w:rsidR="00A402F3" w:rsidRDefault="00A402F3" w:rsidP="00A402F3">
      <w:pPr>
        <w:pStyle w:val="a8"/>
        <w:numPr>
          <w:ilvl w:val="1"/>
          <w:numId w:val="6"/>
        </w:numPr>
        <w:spacing w:after="120" w:line="23" w:lineRule="atLeast"/>
        <w:ind w:hanging="426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หน่วยงานมีการกำหนดบุคลากรรับผิดชอบที่ชัดเจน เพื่อผลักดันหรือขับเคลื่อนการบริหาร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>ราชการแบบมีส่วนร่วม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pStyle w:val="a8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numPr>
          <w:ilvl w:val="1"/>
          <w:numId w:val="6"/>
        </w:numPr>
        <w:spacing w:after="120" w:line="23" w:lineRule="atLeast"/>
        <w:ind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8"/>
          <w:sz w:val="32"/>
          <w:szCs w:val="32"/>
          <w:cs/>
        </w:rPr>
        <w:t>หน่วยงานมีการกำหนดหน่วยงานรับผิดชอบที่ชัดเจน เพื่อผลักดันหรือขับเคลื่อนการบริหารราชการแบบมีส่วนร่วมที่ชัดเจน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การสร้างระบบ หรือวิธีการปฏิบัติงาน เพื่อส่งเสริมวัฒนธรรม และค่านิยมที่ให้ความสำคัญกับการบริหารราชการแบบมีส่วนร่วม (9 คะแนน)</w:t>
      </w:r>
    </w:p>
    <w:p w:rsidR="00A402F3" w:rsidRDefault="00A402F3" w:rsidP="00A402F3">
      <w:pPr>
        <w:tabs>
          <w:tab w:val="num" w:pos="1440"/>
        </w:tabs>
        <w:spacing w:after="120" w:line="23" w:lineRule="atLeast"/>
        <w:ind w:left="1560" w:hanging="4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หน่วยงานมีการจัดทำคู่มือหรือแนวทางการสร้างกระบวนการมีส่วนรวมของประชาชน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ในการบริหารราชการสำหรับบุคลากรเพื่อใช้เป็นแนวทางการปฏิบัติงาน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2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tabs>
          <w:tab w:val="left" w:pos="1134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left" w:pos="1418"/>
        </w:tabs>
        <w:spacing w:after="120" w:line="244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หน่วยงานมีการพัฒนาความรู้ และทักษะของบุคลากรในหน่วยงานให้เอื้อต่อการสร้างกระบวนการมีส่วนร่วมของประชาชนในการบริหารราชการ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7"/>
        </w:numPr>
        <w:autoSpaceDE w:val="0"/>
        <w:autoSpaceDN w:val="0"/>
        <w:adjustRightInd w:val="0"/>
        <w:spacing w:after="120" w:line="23" w:lineRule="atLeast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7"/>
        </w:numPr>
        <w:autoSpaceDE w:val="0"/>
        <w:autoSpaceDN w:val="0"/>
        <w:adjustRightInd w:val="0"/>
        <w:spacing w:after="120" w:line="23" w:lineRule="atLeast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pStyle w:val="a8"/>
        <w:tabs>
          <w:tab w:val="left" w:pos="1134"/>
        </w:tabs>
        <w:spacing w:after="120" w:line="244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left" w:pos="1560"/>
        </w:tabs>
        <w:spacing w:after="120" w:line="244" w:lineRule="auto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หน่วยงานมีการพัฒนาความรู้ และทักษะของผู้มีส่วนได้ส่วนเสียที่เกี่ยวข้องให้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 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7"/>
        </w:numPr>
        <w:autoSpaceDE w:val="0"/>
        <w:autoSpaceDN w:val="0"/>
        <w:adjustRightInd w:val="0"/>
        <w:spacing w:after="120" w:line="23" w:lineRule="atLeast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7"/>
        </w:numPr>
        <w:autoSpaceDE w:val="0"/>
        <w:autoSpaceDN w:val="0"/>
        <w:adjustRightInd w:val="0"/>
        <w:spacing w:after="120" w:line="23" w:lineRule="atLeast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pStyle w:val="a8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4. การบริหารจัดการข้อมูลเครือข่ายภาคประชาชน/ภาคประชาสังคม หรือกลุ่มเครือข่ายอื่น ๆ ที่เกี่ยวข้อง  (5 คะแนน)</w:t>
      </w:r>
    </w:p>
    <w:p w:rsidR="00A402F3" w:rsidRDefault="00A402F3" w:rsidP="00A402F3">
      <w:pPr>
        <w:pStyle w:val="a8"/>
        <w:tabs>
          <w:tab w:val="left" w:pos="1440"/>
        </w:tabs>
        <w:spacing w:after="120" w:line="23" w:lineRule="atLeast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หน่วยงานมีการจัดทำระบบฐานข้อมูลเครือข่ายภาคประชาชน/เครือข่ายภาคประชาสังคม หรือเครือข่าย อื่น ๆ ที่เกี่ยวข้องกับภารกิจหน้าที่ของส่วนราชการ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7"/>
        </w:numPr>
        <w:autoSpaceDE w:val="0"/>
        <w:autoSpaceDN w:val="0"/>
        <w:adjustRightInd w:val="0"/>
        <w:spacing w:after="120" w:line="23" w:lineRule="atLeast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7"/>
        </w:numPr>
        <w:autoSpaceDE w:val="0"/>
        <w:autoSpaceDN w:val="0"/>
        <w:adjustRightInd w:val="0"/>
        <w:spacing w:after="120" w:line="23" w:lineRule="atLeast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ระบุวิธีการ และแนบตัวอย่างประกอบ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left" w:pos="1418"/>
        </w:tabs>
        <w:spacing w:after="120" w:line="23" w:lineRule="atLeast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หน่วยงานมีการปรับปรุงระบบฐานข้อมูลที่ได้จัดทำขึ้นดังกล่าวให้ทันสมัยและถูกต้องอย่างสม่ำเสมอ 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7"/>
        </w:numPr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7"/>
        </w:numPr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ระบุวิธีการ และแนบตัวอย่างประกอบ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A402F3" w:rsidRDefault="00A402F3" w:rsidP="00A402F3">
      <w:pPr>
        <w:pStyle w:val="a8"/>
        <w:tabs>
          <w:tab w:val="left" w:pos="1134"/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left" w:pos="1418"/>
        </w:tabs>
        <w:spacing w:after="120" w:line="23" w:lineRule="atLeast"/>
        <w:ind w:left="1440" w:hanging="44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หน่วยงานมีการนำข้อมูลเครือข่ายภาคประชาชน/เครือข่ายภาคประชาสังคม หรือเครือข่าย      อื่น ๆ ที่เกี่ยวข้องกับภารกิจ/หน้าที่ของส่วนราชการที่ได้จัดทำขึ้นไปใช้ในการดำเนินกิจกรรม/การดำเนินงาน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7"/>
        </w:numPr>
        <w:autoSpaceDE w:val="0"/>
        <w:autoSpaceDN w:val="0"/>
        <w:adjustRightInd w:val="0"/>
        <w:spacing w:after="120" w:line="23" w:lineRule="atLeast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7"/>
        </w:numPr>
        <w:autoSpaceDE w:val="0"/>
        <w:autoSpaceDN w:val="0"/>
        <w:adjustRightInd w:val="0"/>
        <w:spacing w:after="120" w:line="23" w:lineRule="atLeast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spacing w:after="12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02F3" w:rsidRDefault="00A402F3" w:rsidP="00A402F3">
      <w:pPr>
        <w:spacing w:after="12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02F3" w:rsidRDefault="00A402F3" w:rsidP="00A402F3">
      <w:pPr>
        <w:spacing w:after="12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02F3" w:rsidRDefault="00A402F3" w:rsidP="00A402F3">
      <w:pPr>
        <w:spacing w:after="12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02F3" w:rsidRDefault="00A402F3" w:rsidP="00A402F3">
      <w:pPr>
        <w:spacing w:after="12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มิติที่ </w:t>
      </w:r>
      <w:r>
        <w:rPr>
          <w:rFonts w:ascii="TH SarabunPSK" w:hAnsi="TH SarabunPSK" w:cs="TH SarabunPSK"/>
          <w:b/>
          <w:bCs/>
          <w:sz w:val="32"/>
          <w:szCs w:val="32"/>
        </w:rPr>
        <w:t>2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กระบวนการมีส่วนร่วมในการบริหารราชการอย่างเป็นรูปธรรม </w:t>
      </w:r>
    </w:p>
    <w:p w:rsidR="00A402F3" w:rsidRDefault="00A402F3" w:rsidP="00A402F3">
      <w:pPr>
        <w:tabs>
          <w:tab w:val="left" w:pos="990"/>
        </w:tabs>
        <w:spacing w:after="12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การสนับสนุนการทำงานของภาคประชาชน/ประชาสังคม/ภาคเอกชน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</w:p>
    <w:p w:rsidR="00A402F3" w:rsidRDefault="00A402F3" w:rsidP="00A402F3">
      <w:pPr>
        <w:pStyle w:val="a8"/>
        <w:tabs>
          <w:tab w:val="left" w:pos="993"/>
        </w:tabs>
        <w:spacing w:after="120" w:line="228" w:lineRule="auto"/>
        <w:ind w:left="1418" w:hanging="425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มีการให้ข้อมูลข่าวสารหรือสนับสนุนข้อมูลที่จำเป็นต่อการเข้ามามีส่วนร่วมในการบริหารราชการของภาคประชาชน หรือภาคส่วนต่าง ๆ ที่เกี่ยวข้อง และการรับฟังความคิดเห็นฯ รวมกันไม่น้อยกว่า 3 ช่องทาง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โปรดระบุวิธีการ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spacing w:after="120" w:line="228" w:lineRule="auto"/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น่วยงานมีการสรุปและนำความคิดเห็นของประชาชนหรือผู้มีส่วนได้ส่วนเสียที่เกี่ยวข้องมาเป็นข้อมูลประกอบ เพื่อปรับปรุง/พัฒนา หรือดำเนินงานในเรื่อง/กิจกรรม/โครงการ ตามภารกิจหลัก ไม่น้อยกว่า 2 เรื่อง/กิจกรรม/โครงการขึ้นไป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โปรดระบุวิธีการ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num" w:pos="1701"/>
        </w:tabs>
        <w:spacing w:after="120" w:line="228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5.3  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หน่วยงานมีคณะกรรมการ หรือคณะทำงานภาคประชาชน ที่ครอบคลุมกลุ่มผู้มีส่วนได้ส่วนเสียที่เกี่ยวข้องเข้ามามีบทบาทร่วมในการกำหนดแผนงานโครงการ และติดตามผลการดำเนินการตามภารกิจหลักของหน่วยงาน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tabs>
          <w:tab w:val="num" w:pos="1701"/>
        </w:tabs>
        <w:spacing w:after="120" w:line="228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5.4 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หน่วยงานมีระบบการจัดสรรงบประมาณ/ทรัพยากร หรืออื่น ๆ เพื่อสนับสนุนการดำเนินงานที่เป็นการส่งเสริมการมีส่วนร่วมของประชาชน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spacing w:after="120" w:line="228" w:lineRule="auto"/>
        <w:ind w:left="1560" w:hanging="426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 xml:space="preserve">5.5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หน่วยงานมีระบบในการเปิดให้ภาคส่วนอื่น ๆ เข้ามามีส่วนร่วมในการสนับสนุนงบประมาณ/ทรัพยากร หรืออื่น ๆ เพื่อดำเนินการในโครงการที่มาจากความต้องการของประชาชนในการแก้ปัญหาหรือพัฒนาในพื้นที่ (</w:t>
      </w:r>
      <w:r>
        <w:rPr>
          <w:rFonts w:ascii="TH SarabunPSK" w:hAnsi="TH SarabunPSK" w:cs="TH SarabunPSK"/>
          <w:spacing w:val="4"/>
          <w:sz w:val="32"/>
          <w:szCs w:val="32"/>
        </w:rPr>
        <w:t>2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pStyle w:val="a8"/>
        <w:tabs>
          <w:tab w:val="num" w:pos="1560"/>
        </w:tabs>
        <w:spacing w:after="120" w:line="228" w:lineRule="auto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spacing w:after="120" w:line="228" w:lineRule="auto"/>
        <w:ind w:left="993" w:hanging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การบูรณาการหรือการประสานความร่วมมือระหว่างหน่วยงานภาครัฐ และภาคส่วนอื่นที่เกี่ยวข้อง (</w:t>
      </w:r>
      <w:r>
        <w:rPr>
          <w:rFonts w:ascii="TH SarabunPSK" w:hAnsi="TH SarabunPSK" w:cs="TH SarabunPSK"/>
          <w:spacing w:val="-6"/>
          <w:sz w:val="32"/>
          <w:szCs w:val="32"/>
        </w:rPr>
        <w:t>10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tabs>
          <w:tab w:val="left" w:pos="1560"/>
        </w:tabs>
        <w:spacing w:after="120" w:line="228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หน่วยงานมีการบูรณาการการทำงานหรือการประสานความร่วมมือระหว่างหน่วยงานภาครัฐ และกลุ่มหรือเครือข่าย หรือชุมชน หรือภาคประชาสังคม หรือเครือข่ายภาคประชาชนที่เกี่ยวข้อง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โปรดระบุชื่อหน่วยงานหรือองค์กรหรือเครือข่ายให้ครบถ้วนและครอบคลุมการทำงานและแนบเอกสารประกอบ</w:t>
      </w:r>
      <w:r>
        <w:rPr>
          <w:rFonts w:ascii="TH SarabunPSK" w:hAnsi="TH SarabunPSK" w:cs="TH SarabunPSK"/>
          <w:i/>
          <w:iCs/>
          <w:spacing w:val="-10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A402F3" w:rsidRDefault="00A402F3" w:rsidP="00A402F3">
      <w:pPr>
        <w:autoSpaceDE w:val="0"/>
        <w:autoSpaceDN w:val="0"/>
        <w:adjustRightInd w:val="0"/>
        <w:spacing w:line="276" w:lineRule="auto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line="276" w:lineRule="auto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pStyle w:val="a8"/>
        <w:tabs>
          <w:tab w:val="left" w:pos="720"/>
          <w:tab w:val="left" w:pos="993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left" w:pos="720"/>
          <w:tab w:val="left" w:pos="993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left" w:pos="720"/>
          <w:tab w:val="left" w:pos="993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left" w:pos="993"/>
        </w:tabs>
        <w:spacing w:after="120" w:line="23" w:lineRule="atLeast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lastRenderedPageBreak/>
        <w:t>7.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การส่งเสริมการทำงานร่วมกับภาคส่วนอื่นแบบหุ้นส่วน (ระดับความร่วมมือ) ในการจัดทำ</w:t>
      </w:r>
      <w:r>
        <w:rPr>
          <w:rFonts w:ascii="TH SarabunPSK" w:hAnsi="TH SarabunPSK" w:cs="TH SarabunPSK"/>
          <w:sz w:val="32"/>
          <w:szCs w:val="32"/>
          <w:cs/>
        </w:rPr>
        <w:t>โครงการและบริการสาธารณะ  (30 คะแนน)</w:t>
      </w:r>
    </w:p>
    <w:p w:rsidR="00A402F3" w:rsidRDefault="00A402F3" w:rsidP="00A402F3">
      <w:pPr>
        <w:tabs>
          <w:tab w:val="left" w:pos="1418"/>
        </w:tabs>
        <w:spacing w:after="120" w:line="23" w:lineRule="atLeast"/>
        <w:ind w:left="141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การเสนอโครงการตัวอย่าง และการสรุปความสำเร็จหรือบทเรียนจากการดำเนินโครงการ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ที่ใช้แนวคิดการบริหารราชการแบบมีส่วนร่วมในการดำเนินงานในระดับความร่วมมือ (</w:t>
      </w:r>
      <w:r>
        <w:rPr>
          <w:rFonts w:ascii="TH SarabunPSK" w:hAnsi="TH SarabunPSK" w:cs="TH SarabunPSK"/>
          <w:sz w:val="32"/>
          <w:szCs w:val="32"/>
        </w:rPr>
        <w:t>Collaboration) (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โครงการที่ปรากฏในภารกิจหลัก หรือประเด็นการพัฒนาเร่งด่วน/สำคัญ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ของหน่วยงาน) </w:t>
      </w:r>
    </w:p>
    <w:p w:rsidR="00A402F3" w:rsidRDefault="00A402F3" w:rsidP="00A402F3">
      <w:pPr>
        <w:tabs>
          <w:tab w:val="left" w:pos="1418"/>
        </w:tabs>
        <w:spacing w:after="120" w:line="23" w:lineRule="atLeast"/>
        <w:ind w:left="1418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โดยเสนอผลการดำเนินโครงการตัวอย่าง 3 โครงการ ประกอบด้วย 1) โครงการพัฒนาใหม่  2) โครงการขยายผล  และ 3) โครงการต่อยอด   ซึ่งจะต้องอธิบายผลการดำเนินงานทั้ง 3 โครงการตัวอย่างให้ครอบคลุมในประเด็นต่อไปนี้</w:t>
      </w:r>
    </w:p>
    <w:p w:rsidR="00A402F3" w:rsidRDefault="00A402F3" w:rsidP="00A402F3">
      <w:pPr>
        <w:pStyle w:val="a8"/>
        <w:numPr>
          <w:ilvl w:val="0"/>
          <w:numId w:val="9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สรุปความเป็นมา/สภาพปัญหา ที่นำมาสู่การพัฒนาหรือปรับปรุงการดำเนินโครงการ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อธิบายพอสังเขป)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6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6"/>
        <w:jc w:val="thaiDistribute"/>
        <w:rPr>
          <w:rFonts w:ascii="TH SarabunPSK" w:hAnsi="TH SarabunPSK" w:cs="TH SarabunPSK"/>
          <w:sz w:val="16"/>
          <w:szCs w:val="16"/>
        </w:rPr>
      </w:pPr>
    </w:p>
    <w:p w:rsidR="00A402F3" w:rsidRDefault="00A402F3" w:rsidP="00A402F3">
      <w:pPr>
        <w:pStyle w:val="a8"/>
        <w:numPr>
          <w:ilvl w:val="0"/>
          <w:numId w:val="9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ระบุวัตถุประสงค์การดำเนินโครงการ และอธิบายการกำหนดแนวคิดที่ใช้ในการพัฒนาหรือปรับปรุงหรือแก้ปัญหา (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คะแนน) 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อธิบายพอสังเขป)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/>
          <w:sz w:val="16"/>
          <w:szCs w:val="16"/>
        </w:rPr>
      </w:pPr>
    </w:p>
    <w:p w:rsidR="00A402F3" w:rsidRDefault="00A402F3" w:rsidP="00A402F3">
      <w:pPr>
        <w:pStyle w:val="a8"/>
        <w:numPr>
          <w:ilvl w:val="0"/>
          <w:numId w:val="9"/>
        </w:numPr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อธิบายการสร้างกระบวนการมีส่วนร่วมของประชาชนในการบริหารราชการใน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ระดับความร่วมมือ (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Collaboration)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และการบูรณาการการทำงานระหว่างภาครัฐ</w:t>
      </w:r>
      <w:r>
        <w:rPr>
          <w:rFonts w:ascii="TH SarabunPSK" w:hAnsi="TH SarabunPSK" w:cs="TH SarabunPSK"/>
          <w:sz w:val="32"/>
          <w:szCs w:val="32"/>
          <w:cs/>
        </w:rPr>
        <w:t xml:space="preserve"> ภาคประชาชน/ภาคประชาสังคม และภาคส่วนต่าง ๆ ที่เกี่ยวข้อง (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อธิบายพอสังเขป)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tabs>
          <w:tab w:val="left" w:pos="1701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numPr>
          <w:ilvl w:val="0"/>
          <w:numId w:val="9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อธิบายการกำหนดบทบาทหรือหน้าที่ของภาคส่วนที่เข้ามาร่วมดำเนินการที่ชัดเจน และการปรับบทบาทของหน่วยงานภาครัฐจากจากการเป็นผู้ดำเนินการเอง 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6"/>
          <w:sz w:val="32"/>
          <w:szCs w:val="32"/>
        </w:rPr>
        <w:t>Operator)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เป็นผู้ส่งเสริม สนับสนุน หรืออำนวยความสะดวก (</w:t>
      </w:r>
      <w:r>
        <w:rPr>
          <w:rFonts w:ascii="TH SarabunPSK" w:hAnsi="TH SarabunPSK" w:cs="TH SarabunPSK"/>
          <w:spacing w:val="6"/>
          <w:sz w:val="32"/>
          <w:szCs w:val="32"/>
        </w:rPr>
        <w:t xml:space="preserve">Facilitator)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6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คะแนน)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อธิบายพอสังเขป)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16"/>
          <w:szCs w:val="16"/>
        </w:rPr>
      </w:pPr>
    </w:p>
    <w:p w:rsidR="00A402F3" w:rsidRDefault="00A402F3" w:rsidP="00A402F3">
      <w:pPr>
        <w:pStyle w:val="a8"/>
        <w:numPr>
          <w:ilvl w:val="0"/>
          <w:numId w:val="9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สรุปผลสำเร็จ/ประโยชน์ที่ได้รับจากการดำเนินงาน (ในเชิงสังคม หรือเชิงเศรษฐกิจ) (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คะแนน) 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อธิบายพอสังเขป)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16"/>
          <w:szCs w:val="16"/>
        </w:rPr>
      </w:pPr>
    </w:p>
    <w:p w:rsidR="00A402F3" w:rsidRDefault="00A402F3" w:rsidP="00A402F3">
      <w:pPr>
        <w:pStyle w:val="a8"/>
        <w:numPr>
          <w:ilvl w:val="0"/>
          <w:numId w:val="9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สรุปปัญหา/อุปสรรค  และปัจจัยสำเร็จ ในการดำเนินงาน (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คะแนน)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อธิบายพอสังเขป)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อธิบายพอสังเขป)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16"/>
          <w:szCs w:val="16"/>
        </w:rPr>
      </w:pPr>
    </w:p>
    <w:p w:rsidR="00A402F3" w:rsidRDefault="00A402F3" w:rsidP="00A402F3">
      <w:pPr>
        <w:pStyle w:val="a8"/>
        <w:numPr>
          <w:ilvl w:val="0"/>
          <w:numId w:val="9"/>
        </w:numPr>
        <w:tabs>
          <w:tab w:val="left" w:pos="1701"/>
        </w:tabs>
        <w:spacing w:before="240"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สรุปรูปแบบ (</w:t>
      </w:r>
      <w:r>
        <w:rPr>
          <w:rFonts w:ascii="TH SarabunPSK" w:hAnsi="TH SarabunPSK" w:cs="TH SarabunPSK"/>
          <w:sz w:val="32"/>
          <w:szCs w:val="32"/>
        </w:rPr>
        <w:t xml:space="preserve">Model) </w:t>
      </w:r>
      <w:r>
        <w:rPr>
          <w:rFonts w:ascii="TH SarabunPSK" w:hAnsi="TH SarabunPSK" w:cs="TH SarabunPSK" w:hint="cs"/>
          <w:sz w:val="32"/>
          <w:szCs w:val="32"/>
          <w:cs/>
        </w:rPr>
        <w:t>ที่ใช้ในการดำเนินโครงการ โดยจัดทำเป็นแผนภาพ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ที่ชัดเจน (เพื่อนำไปประยุกต์ใช้เป็นแนวปฏิบัติที่ดี หรือขยายผลในการดำเนินงานโครงการ เพื่อส่งเสริมการเปิดโอกาสให้ประชาชนเข้ามามีส่วนร่วมในการบริหารราชการในภารกิจด้านอื่น หรือในหน่วยงานอื่น ๆ ต่อไป) (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คะแนน) 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อธิบายพอสังเขป)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1701"/>
        </w:tabs>
        <w:spacing w:after="120"/>
        <w:ind w:left="2127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left" w:pos="720"/>
          <w:tab w:val="left" w:pos="993"/>
        </w:tabs>
        <w:spacing w:after="120" w:line="23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A402F3" w:rsidRDefault="00A402F3" w:rsidP="00A402F3">
      <w:pPr>
        <w:pStyle w:val="a8"/>
        <w:tabs>
          <w:tab w:val="left" w:pos="720"/>
          <w:tab w:val="left" w:pos="993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left" w:pos="720"/>
          <w:tab w:val="left" w:pos="993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tabs>
          <w:tab w:val="left" w:pos="720"/>
          <w:tab w:val="left" w:pos="993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spacing w:after="120" w:line="23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การเผยแพร่/แลกเปลี่ยนเรียนรู้  (</w:t>
      </w:r>
      <w:r>
        <w:rPr>
          <w:rFonts w:ascii="TH SarabunPSK" w:hAnsi="TH SarabunPSK" w:cs="TH SarabunPSK"/>
          <w:spacing w:val="-6"/>
          <w:sz w:val="32"/>
          <w:szCs w:val="32"/>
        </w:rPr>
        <w:t>5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tabs>
          <w:tab w:val="left" w:pos="1560"/>
        </w:tabs>
        <w:spacing w:after="120" w:line="23" w:lineRule="atLeast"/>
        <w:ind w:left="1614" w:hanging="48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8.1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มีการประชาสัมพันธ์และเผยแพร่เพื่อขยายผลแนวปฏิบัติที่ดีเกี่ยวกับการเปิดโอกาสให้ประชาชนเข้ามามีส่วนร่วมในการบริหารราชการไปยังกลุ่มเป้าหมายอย่างทั่วถึง อย่างน้อย 3 ช่องทาง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6"/>
          <w:sz w:val="32"/>
          <w:szCs w:val="32"/>
        </w:rPr>
        <w:t>4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โปรดระบุวิธีการ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:rsidR="00A402F3" w:rsidRDefault="00A402F3" w:rsidP="00A402F3">
      <w:pPr>
        <w:pStyle w:val="a8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402F3" w:rsidRDefault="00A402F3" w:rsidP="00A402F3">
      <w:pPr>
        <w:tabs>
          <w:tab w:val="left" w:pos="1560"/>
        </w:tabs>
        <w:spacing w:after="120" w:line="23" w:lineRule="atLeast"/>
        <w:ind w:left="1614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8.2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หน่วยงานมีการประเมินผลการรับรู้ของกลุ่มเป้าหมายเกี่ยวกับการประชาสัมพันธ์และเผยแพร่ เพื่อขยายผลแนวปฏิบัติที่ดีเกี่ยวกับการเปิดโอกาสให้ประชาชนเข้ามามีส่วนร่วมในการบริหารราชการ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6"/>
          <w:sz w:val="32"/>
          <w:szCs w:val="32"/>
        </w:rPr>
        <w:t>1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2F3" w:rsidRDefault="00A402F3" w:rsidP="00A402F3">
      <w:pPr>
        <w:tabs>
          <w:tab w:val="num" w:pos="1560"/>
        </w:tabs>
        <w:spacing w:before="240" w:after="120" w:line="23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spacing w:after="120" w:line="23" w:lineRule="atLeast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 ระดับความพึงพอใจ หรือความเชื่อมั่นของภาคประชาชนและภาคส่วนต่าง ๆ ที่เกี่ยวข้อง       (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02F3" w:rsidRDefault="00A402F3" w:rsidP="00A402F3">
      <w:pPr>
        <w:numPr>
          <w:ilvl w:val="2"/>
          <w:numId w:val="8"/>
        </w:numPr>
        <w:autoSpaceDE w:val="0"/>
        <w:autoSpaceDN w:val="0"/>
        <w:adjustRightInd w:val="0"/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 และแนบเอกสารประกอบ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02F3" w:rsidRDefault="00A402F3" w:rsidP="00A402F3">
      <w:pPr>
        <w:pStyle w:val="a8"/>
        <w:numPr>
          <w:ilvl w:val="0"/>
          <w:numId w:val="8"/>
        </w:numPr>
        <w:tabs>
          <w:tab w:val="clear" w:pos="2580"/>
          <w:tab w:val="num" w:pos="3119"/>
        </w:tabs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จำนวนตัวอย่างประชากรที่สำรวจ จำนวน ................. ตัวอย่าง</w:t>
      </w:r>
    </w:p>
    <w:p w:rsidR="00A402F3" w:rsidRDefault="00A402F3" w:rsidP="00A402F3">
      <w:pPr>
        <w:pStyle w:val="a8"/>
        <w:numPr>
          <w:ilvl w:val="0"/>
          <w:numId w:val="8"/>
        </w:numPr>
        <w:tabs>
          <w:tab w:val="clear" w:pos="2580"/>
          <w:tab w:val="num" w:pos="3119"/>
        </w:tabs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แบบสำรวจที่ใช้ในการสำรวจความพึงพอใจหรือความเชื่อมั่น                  จำนวน .................. ชุด</w:t>
      </w:r>
    </w:p>
    <w:p w:rsidR="00A402F3" w:rsidRDefault="00A402F3" w:rsidP="00A402F3">
      <w:pPr>
        <w:pStyle w:val="a8"/>
        <w:spacing w:after="120" w:line="23" w:lineRule="atLeast"/>
        <w:ind w:left="3119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spacing w:after="120" w:line="23" w:lineRule="atLeast"/>
        <w:ind w:left="3119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pStyle w:val="a8"/>
        <w:numPr>
          <w:ilvl w:val="0"/>
          <w:numId w:val="10"/>
        </w:numPr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ค่าเฉลี่ยร้อยละความพึงพอใจ หรือความเชื่อมั่นของผู้มีส่วนได้ส่วนเสียที่เกี่ยวข้อง.............................................................................................</w:t>
      </w:r>
    </w:p>
    <w:p w:rsidR="00A402F3" w:rsidRDefault="00A402F3" w:rsidP="00A402F3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สูตรการคำนวณ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402F3" w:rsidRDefault="00A402F3" w:rsidP="00A402F3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-1270</wp:posOffset>
            </wp:positionV>
            <wp:extent cx="2000885" cy="65913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F3" w:rsidRDefault="00A402F3" w:rsidP="00A402F3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x</m:t>
        </m:r>
      </m:oMath>
      <w:r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 w:hint="cs"/>
          <w:sz w:val="32"/>
          <w:szCs w:val="32"/>
          <w:cs/>
        </w:rPr>
        <w:t>ผลคะแนนความพึงพอใจ</w:t>
      </w:r>
    </w:p>
    <w:p w:rsidR="00A402F3" w:rsidRDefault="00A402F3" w:rsidP="00A402F3">
      <w:pPr>
        <w:spacing w:after="120" w:line="23" w:lineRule="atLeast"/>
        <w:ind w:left="283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n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A402F3" w:rsidRDefault="00A402F3" w:rsidP="00A402F3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02F3" w:rsidRDefault="00A402F3" w:rsidP="00A402F3">
      <w:pPr>
        <w:spacing w:after="120" w:line="23" w:lineRule="atLeast"/>
        <w:ind w:left="3261" w:hanging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เป็นการวัดความพึงพอใจของการเข้ามามีส่วนร่วมในการบริหารราชการ </w:t>
      </w:r>
    </w:p>
    <w:p w:rsidR="00A402F3" w:rsidRDefault="00A402F3" w:rsidP="00A402F3">
      <w:pPr>
        <w:tabs>
          <w:tab w:val="left" w:pos="2552"/>
          <w:tab w:val="left" w:pos="3544"/>
        </w:tabs>
        <w:spacing w:after="120" w:line="23" w:lineRule="atLeast"/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(ไม่ใช่การวัดความพึงพอใจของสถานที่ หรืออาหาร หรือวิทยากร)</w:t>
      </w:r>
    </w:p>
    <w:tbl>
      <w:tblPr>
        <w:tblpPr w:leftFromText="180" w:rightFromText="180" w:vertAnchor="page" w:horzAnchor="margin" w:tblpY="9210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4"/>
      </w:tblGrid>
      <w:tr w:rsidR="00A402F3" w:rsidTr="00A402F3">
        <w:trPr>
          <w:trHeight w:val="6369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F3" w:rsidRDefault="00A402F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02F3" w:rsidRDefault="00A402F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A402F3" w:rsidRDefault="00A402F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ความเป็นเลิศด้านการบริหารราชการแบบมีส่วนร่วม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 พ.ศ. 255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ประเภทภาพรวมองค์กร และข้าพเจ้ายอมรับการตัดสินของคณะกรรมการว่าถือเป็นที่สิ้นสุด</w:t>
            </w:r>
          </w:p>
          <w:p w:rsidR="00A402F3" w:rsidRDefault="00A402F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02F3" w:rsidRDefault="00A402F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A402F3" w:rsidRDefault="00A402F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A402F3" w:rsidRDefault="00A402F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A402F3" w:rsidRDefault="00A402F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A402F3" w:rsidRDefault="00A402F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02F3" w:rsidRDefault="00A402F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ผู้ลงนามต้องเป็นหัวหน้าส่วนราชการเท่านั้น</w:t>
            </w:r>
          </w:p>
        </w:tc>
      </w:tr>
    </w:tbl>
    <w:p w:rsidR="00A402F3" w:rsidRDefault="00A402F3" w:rsidP="00A402F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209AB" w:rsidRPr="009F3E0A" w:rsidRDefault="004209AB" w:rsidP="00A402F3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209AB" w:rsidRPr="009F3E0A" w:rsidSect="00F2493D">
      <w:headerReference w:type="default" r:id="rId10"/>
      <w:footerReference w:type="default" r:id="rId11"/>
      <w:pgSz w:w="11906" w:h="16838" w:code="9"/>
      <w:pgMar w:top="1024" w:right="1474" w:bottom="284" w:left="1588" w:header="284" w:footer="405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8E" w:rsidRDefault="005C778E">
      <w:r>
        <w:separator/>
      </w:r>
    </w:p>
  </w:endnote>
  <w:endnote w:type="continuationSeparator" w:id="0">
    <w:p w:rsidR="005C778E" w:rsidRDefault="005C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6335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92532F" w:rsidRPr="00083CD2" w:rsidRDefault="00BB1EF7">
        <w:pPr>
          <w:pStyle w:val="a5"/>
          <w:jc w:val="right"/>
          <w:rPr>
            <w:sz w:val="30"/>
            <w:szCs w:val="30"/>
          </w:rPr>
        </w:pPr>
        <w:r w:rsidRPr="00BB1EF7">
          <w:rPr>
            <w:rFonts w:ascii="TH SarabunPSK" w:hAnsi="TH SarabunPSK" w:cs="TH SarabunPSK"/>
            <w:noProof/>
            <w:sz w:val="30"/>
            <w:szCs w:val="30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2457834</wp:posOffset>
              </wp:positionH>
              <wp:positionV relativeFrom="margin">
                <wp:posOffset>8881420</wp:posOffset>
              </wp:positionV>
              <wp:extent cx="510363" cy="435935"/>
              <wp:effectExtent l="0" t="0" r="0" b="0"/>
              <wp:wrapNone/>
              <wp:docPr id="1" name="Picture 0" descr="inde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ndex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995" cy="446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45888" w:rsidRPr="00083CD2">
          <w:rPr>
            <w:rFonts w:ascii="TH SarabunPSK" w:hAnsi="TH SarabunPSK" w:cs="TH SarabunPSK"/>
            <w:sz w:val="30"/>
            <w:szCs w:val="30"/>
          </w:rPr>
          <w:fldChar w:fldCharType="begin"/>
        </w:r>
        <w:r w:rsidR="0092532F" w:rsidRPr="00083CD2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="00345888" w:rsidRPr="00083CD2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A7536B">
          <w:rPr>
            <w:rFonts w:ascii="TH SarabunPSK" w:hAnsi="TH SarabunPSK" w:cs="TH SarabunPSK"/>
            <w:noProof/>
            <w:sz w:val="30"/>
            <w:szCs w:val="30"/>
          </w:rPr>
          <w:t>4</w:t>
        </w:r>
        <w:r w:rsidR="00345888" w:rsidRPr="00083CD2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:rsidR="0092532F" w:rsidRDefault="0092532F" w:rsidP="003B01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8E" w:rsidRDefault="005C778E">
      <w:r>
        <w:separator/>
      </w:r>
    </w:p>
  </w:footnote>
  <w:footnote w:type="continuationSeparator" w:id="0">
    <w:p w:rsidR="005C778E" w:rsidRDefault="005C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2F" w:rsidRDefault="0092532F" w:rsidP="00F82E66">
    <w:pPr>
      <w:pStyle w:val="a3"/>
      <w:pBdr>
        <w:bottom w:val="thickThinSmallGap" w:sz="24" w:space="1" w:color="622423" w:themeColor="accent2" w:themeShade="7F"/>
      </w:pBdr>
      <w:jc w:val="right"/>
      <w:rPr>
        <w:sz w:val="32"/>
        <w:szCs w:val="32"/>
      </w:rPr>
    </w:pPr>
    <w:r>
      <w:rPr>
        <w:rFonts w:hint="cs"/>
        <w:sz w:val="32"/>
        <w:szCs w:val="24"/>
        <w:cs/>
      </w:rPr>
      <w:tab/>
    </w:r>
    <w:r>
      <w:rPr>
        <w:rFonts w:hint="cs"/>
        <w:sz w:val="32"/>
        <w:szCs w:val="24"/>
        <w:cs/>
      </w:rPr>
      <w:tab/>
    </w:r>
    <w:r w:rsidRPr="00E748C3">
      <w:rPr>
        <w:rFonts w:hint="cs"/>
        <w:sz w:val="32"/>
        <w:szCs w:val="32"/>
        <w:cs/>
      </w:rPr>
      <w:tab/>
    </w:r>
  </w:p>
  <w:sdt>
    <w:sdtPr>
      <w:rPr>
        <w:rFonts w:ascii="TH SarabunPSK" w:eastAsiaTheme="majorEastAsia" w:hAnsi="TH SarabunPSK" w:cs="TH SarabunPSK"/>
        <w:sz w:val="28"/>
      </w:rPr>
      <w:alias w:val="Title"/>
      <w:id w:val="9636439"/>
      <w:placeholder>
        <w:docPart w:val="3F672FDD5D8743CD98DC6AED020106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2532F" w:rsidRDefault="0092532F" w:rsidP="00BA5E78">
        <w:pPr>
          <w:pStyle w:val="a3"/>
          <w:pBdr>
            <w:bottom w:val="thickThinSmallGap" w:sz="24" w:space="1" w:color="622423" w:themeColor="accent2" w:themeShade="7F"/>
          </w:pBdr>
          <w:ind w:firstLine="284"/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00029C">
          <w:rPr>
            <w:rFonts w:ascii="TH SarabunPSK" w:eastAsiaTheme="majorEastAsia" w:hAnsi="TH SarabunPSK" w:cs="TH SarabunPSK"/>
            <w:sz w:val="28"/>
            <w:cs/>
          </w:rPr>
          <w:t>หลักเกณฑ์และแนวทางการพิจารณารางวัลความเป็นเลิศด้านการบริหารราชการแบบมีส่วนร่วม (ส่วนราชการ)</w:t>
        </w:r>
        <w:r>
          <w:rPr>
            <w:rFonts w:ascii="TH SarabunPSK" w:eastAsiaTheme="majorEastAsia" w:hAnsi="TH SarabunPSK" w:cs="TH SarabunPSK" w:hint="cs"/>
            <w:sz w:val="28"/>
            <w:cs/>
          </w:rPr>
          <w:t xml:space="preserve">  </w:t>
        </w:r>
        <w:r w:rsidRPr="0000029C">
          <w:rPr>
            <w:rFonts w:ascii="TH SarabunPSK" w:eastAsiaTheme="majorEastAsia" w:hAnsi="TH SarabunPSK" w:cs="TH SarabunPSK"/>
            <w:sz w:val="28"/>
            <w:cs/>
          </w:rPr>
          <w:t xml:space="preserve">           ประจำปี พ.ศ. </w:t>
        </w:r>
        <w:r w:rsidRPr="0000029C">
          <w:rPr>
            <w:rFonts w:ascii="TH SarabunPSK" w:eastAsiaTheme="majorEastAsia" w:hAnsi="TH SarabunPSK" w:cs="TH SarabunPSK"/>
            <w:sz w:val="28"/>
          </w:rPr>
          <w:t>2557</w:t>
        </w:r>
      </w:p>
    </w:sdtContent>
  </w:sdt>
  <w:p w:rsidR="0092532F" w:rsidRPr="00E748C3" w:rsidRDefault="0092532F" w:rsidP="00E748C3">
    <w:pPr>
      <w:pStyle w:val="a3"/>
      <w:rPr>
        <w:rFonts w:cs="EucrosiaUPC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CC8"/>
    <w:multiLevelType w:val="hybridMultilevel"/>
    <w:tmpl w:val="E47E4BCC"/>
    <w:lvl w:ilvl="0" w:tplc="597A1F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1B7171"/>
    <w:multiLevelType w:val="multilevel"/>
    <w:tmpl w:val="B352BD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3C3C180F"/>
    <w:multiLevelType w:val="multilevel"/>
    <w:tmpl w:val="57FE4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84"/>
      <w:numFmt w:val="bullet"/>
      <w:lvlText w:val="□"/>
      <w:lvlJc w:val="left"/>
      <w:pPr>
        <w:ind w:left="37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3">
    <w:nsid w:val="3F990A46"/>
    <w:multiLevelType w:val="multilevel"/>
    <w:tmpl w:val="96BC4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4">
    <w:nsid w:val="414947EF"/>
    <w:multiLevelType w:val="hybridMultilevel"/>
    <w:tmpl w:val="C7CEB2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BA05685"/>
    <w:multiLevelType w:val="hybridMultilevel"/>
    <w:tmpl w:val="ECDC478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580FEEC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991A38"/>
    <w:multiLevelType w:val="multilevel"/>
    <w:tmpl w:val="CE2C22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7">
    <w:nsid w:val="74104D5C"/>
    <w:multiLevelType w:val="multilevel"/>
    <w:tmpl w:val="1C44C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84"/>
      <w:numFmt w:val="bullet"/>
      <w:lvlText w:val="□"/>
      <w:lvlJc w:val="left"/>
      <w:pPr>
        <w:ind w:left="37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8">
    <w:nsid w:val="749834C8"/>
    <w:multiLevelType w:val="hybridMultilevel"/>
    <w:tmpl w:val="59A0A46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B912B8"/>
    <w:multiLevelType w:val="hybridMultilevel"/>
    <w:tmpl w:val="87EE44C0"/>
    <w:lvl w:ilvl="0" w:tplc="2D6CE4CC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4D"/>
    <w:rsid w:val="00003F7F"/>
    <w:rsid w:val="00005EF3"/>
    <w:rsid w:val="00007219"/>
    <w:rsid w:val="0000758B"/>
    <w:rsid w:val="00011CA6"/>
    <w:rsid w:val="000122F2"/>
    <w:rsid w:val="00022BC8"/>
    <w:rsid w:val="00023105"/>
    <w:rsid w:val="00024D7D"/>
    <w:rsid w:val="000363C4"/>
    <w:rsid w:val="00041EF2"/>
    <w:rsid w:val="00045D5A"/>
    <w:rsid w:val="000522C3"/>
    <w:rsid w:val="00057245"/>
    <w:rsid w:val="000630F3"/>
    <w:rsid w:val="0006564A"/>
    <w:rsid w:val="00071B94"/>
    <w:rsid w:val="00080D8B"/>
    <w:rsid w:val="00083CD2"/>
    <w:rsid w:val="00083FCF"/>
    <w:rsid w:val="00087C71"/>
    <w:rsid w:val="00090297"/>
    <w:rsid w:val="00093AF7"/>
    <w:rsid w:val="000A47A6"/>
    <w:rsid w:val="000B0116"/>
    <w:rsid w:val="000B57D7"/>
    <w:rsid w:val="000B5ECA"/>
    <w:rsid w:val="000B708C"/>
    <w:rsid w:val="000C7F9D"/>
    <w:rsid w:val="000D3F5D"/>
    <w:rsid w:val="000D5EBE"/>
    <w:rsid w:val="000E5D85"/>
    <w:rsid w:val="000E5E38"/>
    <w:rsid w:val="000F45F6"/>
    <w:rsid w:val="00103597"/>
    <w:rsid w:val="001131E9"/>
    <w:rsid w:val="00114C01"/>
    <w:rsid w:val="001325D8"/>
    <w:rsid w:val="001328A1"/>
    <w:rsid w:val="0013329E"/>
    <w:rsid w:val="001339D0"/>
    <w:rsid w:val="00134572"/>
    <w:rsid w:val="001430C4"/>
    <w:rsid w:val="001451CF"/>
    <w:rsid w:val="00145504"/>
    <w:rsid w:val="001506EE"/>
    <w:rsid w:val="00154803"/>
    <w:rsid w:val="00157E78"/>
    <w:rsid w:val="00160D52"/>
    <w:rsid w:val="00161B0B"/>
    <w:rsid w:val="00163A84"/>
    <w:rsid w:val="00171E8E"/>
    <w:rsid w:val="001759DF"/>
    <w:rsid w:val="001765BC"/>
    <w:rsid w:val="0018133A"/>
    <w:rsid w:val="001909A8"/>
    <w:rsid w:val="001920AA"/>
    <w:rsid w:val="0019284A"/>
    <w:rsid w:val="00192FA4"/>
    <w:rsid w:val="00197390"/>
    <w:rsid w:val="001A09D0"/>
    <w:rsid w:val="001A24FF"/>
    <w:rsid w:val="001A68E0"/>
    <w:rsid w:val="001A693D"/>
    <w:rsid w:val="001B2AA6"/>
    <w:rsid w:val="001B3B82"/>
    <w:rsid w:val="001B543B"/>
    <w:rsid w:val="001C3228"/>
    <w:rsid w:val="001C487F"/>
    <w:rsid w:val="001C608E"/>
    <w:rsid w:val="001C6E52"/>
    <w:rsid w:val="001D428E"/>
    <w:rsid w:val="001D79DB"/>
    <w:rsid w:val="001E68AE"/>
    <w:rsid w:val="001F3623"/>
    <w:rsid w:val="00205409"/>
    <w:rsid w:val="00211231"/>
    <w:rsid w:val="0021383C"/>
    <w:rsid w:val="00221EFC"/>
    <w:rsid w:val="00222E31"/>
    <w:rsid w:val="0022308A"/>
    <w:rsid w:val="002231C6"/>
    <w:rsid w:val="00224426"/>
    <w:rsid w:val="00225789"/>
    <w:rsid w:val="00225839"/>
    <w:rsid w:val="00226816"/>
    <w:rsid w:val="00227EB3"/>
    <w:rsid w:val="0023408D"/>
    <w:rsid w:val="002344DA"/>
    <w:rsid w:val="00234648"/>
    <w:rsid w:val="00244E90"/>
    <w:rsid w:val="002467AD"/>
    <w:rsid w:val="002470FC"/>
    <w:rsid w:val="00250702"/>
    <w:rsid w:val="00255B20"/>
    <w:rsid w:val="00257479"/>
    <w:rsid w:val="00257781"/>
    <w:rsid w:val="00264532"/>
    <w:rsid w:val="0026630D"/>
    <w:rsid w:val="002709CC"/>
    <w:rsid w:val="00276BBC"/>
    <w:rsid w:val="00276F77"/>
    <w:rsid w:val="00280539"/>
    <w:rsid w:val="00286C31"/>
    <w:rsid w:val="00287DFC"/>
    <w:rsid w:val="00290CE0"/>
    <w:rsid w:val="002B1D40"/>
    <w:rsid w:val="002B434F"/>
    <w:rsid w:val="002C1910"/>
    <w:rsid w:val="002C4830"/>
    <w:rsid w:val="002C7628"/>
    <w:rsid w:val="002D03C2"/>
    <w:rsid w:val="002D35B6"/>
    <w:rsid w:val="002E1144"/>
    <w:rsid w:val="002E3174"/>
    <w:rsid w:val="002E4CFD"/>
    <w:rsid w:val="002E785E"/>
    <w:rsid w:val="002F3AF5"/>
    <w:rsid w:val="00303DA6"/>
    <w:rsid w:val="00314C89"/>
    <w:rsid w:val="003201BF"/>
    <w:rsid w:val="00322161"/>
    <w:rsid w:val="00326912"/>
    <w:rsid w:val="00331D4C"/>
    <w:rsid w:val="00333F06"/>
    <w:rsid w:val="003351CC"/>
    <w:rsid w:val="00344821"/>
    <w:rsid w:val="00345888"/>
    <w:rsid w:val="0034614A"/>
    <w:rsid w:val="0034703E"/>
    <w:rsid w:val="003706F4"/>
    <w:rsid w:val="00372848"/>
    <w:rsid w:val="003810B3"/>
    <w:rsid w:val="003A24EE"/>
    <w:rsid w:val="003A3D7C"/>
    <w:rsid w:val="003A3FE2"/>
    <w:rsid w:val="003B01B6"/>
    <w:rsid w:val="003B0AFF"/>
    <w:rsid w:val="003B7B3F"/>
    <w:rsid w:val="003D1EE2"/>
    <w:rsid w:val="003E1E79"/>
    <w:rsid w:val="003E35A6"/>
    <w:rsid w:val="003E412E"/>
    <w:rsid w:val="003E4E69"/>
    <w:rsid w:val="003E6F7E"/>
    <w:rsid w:val="003F6122"/>
    <w:rsid w:val="00402346"/>
    <w:rsid w:val="00402B15"/>
    <w:rsid w:val="004035BC"/>
    <w:rsid w:val="0040494A"/>
    <w:rsid w:val="00410EEE"/>
    <w:rsid w:val="00415441"/>
    <w:rsid w:val="00417CB5"/>
    <w:rsid w:val="004209AB"/>
    <w:rsid w:val="004351EB"/>
    <w:rsid w:val="00440773"/>
    <w:rsid w:val="00442D4F"/>
    <w:rsid w:val="0044312C"/>
    <w:rsid w:val="00444DCD"/>
    <w:rsid w:val="00445827"/>
    <w:rsid w:val="00451553"/>
    <w:rsid w:val="00457F4C"/>
    <w:rsid w:val="00462899"/>
    <w:rsid w:val="00462E78"/>
    <w:rsid w:val="0048690A"/>
    <w:rsid w:val="00487944"/>
    <w:rsid w:val="00490961"/>
    <w:rsid w:val="0049213A"/>
    <w:rsid w:val="00494B9B"/>
    <w:rsid w:val="004962B2"/>
    <w:rsid w:val="004A44CA"/>
    <w:rsid w:val="004B0999"/>
    <w:rsid w:val="004B436F"/>
    <w:rsid w:val="004C1FBD"/>
    <w:rsid w:val="004C2338"/>
    <w:rsid w:val="004C4670"/>
    <w:rsid w:val="004C6BC6"/>
    <w:rsid w:val="004D0976"/>
    <w:rsid w:val="004D401A"/>
    <w:rsid w:val="004E2DC3"/>
    <w:rsid w:val="004F020B"/>
    <w:rsid w:val="004F1780"/>
    <w:rsid w:val="004F1786"/>
    <w:rsid w:val="004F274B"/>
    <w:rsid w:val="004F3397"/>
    <w:rsid w:val="004F35F1"/>
    <w:rsid w:val="004F584D"/>
    <w:rsid w:val="004F594D"/>
    <w:rsid w:val="004F5CAF"/>
    <w:rsid w:val="00500A29"/>
    <w:rsid w:val="00501941"/>
    <w:rsid w:val="00510761"/>
    <w:rsid w:val="00512D9B"/>
    <w:rsid w:val="00515C5D"/>
    <w:rsid w:val="00520444"/>
    <w:rsid w:val="005205C6"/>
    <w:rsid w:val="00520909"/>
    <w:rsid w:val="0052236E"/>
    <w:rsid w:val="00523C5F"/>
    <w:rsid w:val="00526097"/>
    <w:rsid w:val="00526DB0"/>
    <w:rsid w:val="00527F65"/>
    <w:rsid w:val="00531E63"/>
    <w:rsid w:val="00532D2D"/>
    <w:rsid w:val="0054111E"/>
    <w:rsid w:val="00541711"/>
    <w:rsid w:val="00544002"/>
    <w:rsid w:val="00551BE5"/>
    <w:rsid w:val="00552A11"/>
    <w:rsid w:val="00556025"/>
    <w:rsid w:val="00556FC3"/>
    <w:rsid w:val="0055783E"/>
    <w:rsid w:val="00563F52"/>
    <w:rsid w:val="0057470C"/>
    <w:rsid w:val="00574C5F"/>
    <w:rsid w:val="005750C1"/>
    <w:rsid w:val="00577B96"/>
    <w:rsid w:val="005905FB"/>
    <w:rsid w:val="00591777"/>
    <w:rsid w:val="005935CB"/>
    <w:rsid w:val="00593EEA"/>
    <w:rsid w:val="005A04DF"/>
    <w:rsid w:val="005A2F7D"/>
    <w:rsid w:val="005A350B"/>
    <w:rsid w:val="005A36FE"/>
    <w:rsid w:val="005B38B3"/>
    <w:rsid w:val="005B7B72"/>
    <w:rsid w:val="005C76AF"/>
    <w:rsid w:val="005C778E"/>
    <w:rsid w:val="005C7FE6"/>
    <w:rsid w:val="005D686E"/>
    <w:rsid w:val="005E27E4"/>
    <w:rsid w:val="005E5572"/>
    <w:rsid w:val="005E73A6"/>
    <w:rsid w:val="005F1CD7"/>
    <w:rsid w:val="005F52BE"/>
    <w:rsid w:val="006006B7"/>
    <w:rsid w:val="006102B6"/>
    <w:rsid w:val="00617567"/>
    <w:rsid w:val="00620E3D"/>
    <w:rsid w:val="00626889"/>
    <w:rsid w:val="00634588"/>
    <w:rsid w:val="006429CE"/>
    <w:rsid w:val="006433D8"/>
    <w:rsid w:val="00643C86"/>
    <w:rsid w:val="00647B47"/>
    <w:rsid w:val="00657624"/>
    <w:rsid w:val="006657E4"/>
    <w:rsid w:val="00666F3A"/>
    <w:rsid w:val="006778E0"/>
    <w:rsid w:val="006848F7"/>
    <w:rsid w:val="006900E4"/>
    <w:rsid w:val="00695CB5"/>
    <w:rsid w:val="006A67F0"/>
    <w:rsid w:val="006A6FD2"/>
    <w:rsid w:val="006B3467"/>
    <w:rsid w:val="006B536D"/>
    <w:rsid w:val="006B5CA9"/>
    <w:rsid w:val="006C072A"/>
    <w:rsid w:val="006C0A3F"/>
    <w:rsid w:val="006D5883"/>
    <w:rsid w:val="006E31A6"/>
    <w:rsid w:val="006E3FB6"/>
    <w:rsid w:val="006E6E03"/>
    <w:rsid w:val="006F53AA"/>
    <w:rsid w:val="00700873"/>
    <w:rsid w:val="00702B8E"/>
    <w:rsid w:val="0070701F"/>
    <w:rsid w:val="0071672A"/>
    <w:rsid w:val="00717387"/>
    <w:rsid w:val="00717A83"/>
    <w:rsid w:val="0072601F"/>
    <w:rsid w:val="00736565"/>
    <w:rsid w:val="00743411"/>
    <w:rsid w:val="007442DD"/>
    <w:rsid w:val="007528F2"/>
    <w:rsid w:val="00757320"/>
    <w:rsid w:val="007614B0"/>
    <w:rsid w:val="0077337A"/>
    <w:rsid w:val="00781151"/>
    <w:rsid w:val="0078176F"/>
    <w:rsid w:val="00783B8B"/>
    <w:rsid w:val="00786B90"/>
    <w:rsid w:val="00787249"/>
    <w:rsid w:val="007872C5"/>
    <w:rsid w:val="007911F9"/>
    <w:rsid w:val="007968F5"/>
    <w:rsid w:val="007A086C"/>
    <w:rsid w:val="007A0F45"/>
    <w:rsid w:val="007A5674"/>
    <w:rsid w:val="007A7ECB"/>
    <w:rsid w:val="007B15E9"/>
    <w:rsid w:val="007B1B5B"/>
    <w:rsid w:val="007B36FC"/>
    <w:rsid w:val="007B6774"/>
    <w:rsid w:val="007C0A1D"/>
    <w:rsid w:val="007D16A7"/>
    <w:rsid w:val="007E2956"/>
    <w:rsid w:val="007F0141"/>
    <w:rsid w:val="007F0B3E"/>
    <w:rsid w:val="007F0EA4"/>
    <w:rsid w:val="007F0EE0"/>
    <w:rsid w:val="00802C59"/>
    <w:rsid w:val="00804692"/>
    <w:rsid w:val="00806092"/>
    <w:rsid w:val="00806880"/>
    <w:rsid w:val="008128AD"/>
    <w:rsid w:val="00813F35"/>
    <w:rsid w:val="00813F6B"/>
    <w:rsid w:val="00816770"/>
    <w:rsid w:val="0082176D"/>
    <w:rsid w:val="00827E1D"/>
    <w:rsid w:val="00835B88"/>
    <w:rsid w:val="00842BE1"/>
    <w:rsid w:val="0084619C"/>
    <w:rsid w:val="008478A4"/>
    <w:rsid w:val="008511AC"/>
    <w:rsid w:val="008516E5"/>
    <w:rsid w:val="0085708D"/>
    <w:rsid w:val="008670F7"/>
    <w:rsid w:val="00871134"/>
    <w:rsid w:val="0087152E"/>
    <w:rsid w:val="0087438E"/>
    <w:rsid w:val="0087504E"/>
    <w:rsid w:val="00875FC2"/>
    <w:rsid w:val="00882D56"/>
    <w:rsid w:val="00883703"/>
    <w:rsid w:val="00883777"/>
    <w:rsid w:val="008860FC"/>
    <w:rsid w:val="00886C31"/>
    <w:rsid w:val="008921A6"/>
    <w:rsid w:val="00893D45"/>
    <w:rsid w:val="008A2264"/>
    <w:rsid w:val="008B54CC"/>
    <w:rsid w:val="008B6E54"/>
    <w:rsid w:val="008B7139"/>
    <w:rsid w:val="008C039B"/>
    <w:rsid w:val="008C58CE"/>
    <w:rsid w:val="008D48D5"/>
    <w:rsid w:val="008D7987"/>
    <w:rsid w:val="008E0263"/>
    <w:rsid w:val="008E6826"/>
    <w:rsid w:val="008E6E01"/>
    <w:rsid w:val="008F714E"/>
    <w:rsid w:val="009048F1"/>
    <w:rsid w:val="009112C5"/>
    <w:rsid w:val="009147A8"/>
    <w:rsid w:val="0091599F"/>
    <w:rsid w:val="00915D93"/>
    <w:rsid w:val="00923F9A"/>
    <w:rsid w:val="0092532F"/>
    <w:rsid w:val="009266CD"/>
    <w:rsid w:val="00931E55"/>
    <w:rsid w:val="00933221"/>
    <w:rsid w:val="00933CD2"/>
    <w:rsid w:val="009345AB"/>
    <w:rsid w:val="00934816"/>
    <w:rsid w:val="00936FA6"/>
    <w:rsid w:val="009418C8"/>
    <w:rsid w:val="00941E74"/>
    <w:rsid w:val="00942C62"/>
    <w:rsid w:val="0094357C"/>
    <w:rsid w:val="009454F6"/>
    <w:rsid w:val="0094596F"/>
    <w:rsid w:val="00947B17"/>
    <w:rsid w:val="00954372"/>
    <w:rsid w:val="00956494"/>
    <w:rsid w:val="009608C8"/>
    <w:rsid w:val="00961023"/>
    <w:rsid w:val="009643EE"/>
    <w:rsid w:val="009749F0"/>
    <w:rsid w:val="00982FBA"/>
    <w:rsid w:val="00983EEF"/>
    <w:rsid w:val="00986DEB"/>
    <w:rsid w:val="0098700E"/>
    <w:rsid w:val="0099468D"/>
    <w:rsid w:val="00995066"/>
    <w:rsid w:val="009953B3"/>
    <w:rsid w:val="0099719B"/>
    <w:rsid w:val="009A4B9F"/>
    <w:rsid w:val="009A5247"/>
    <w:rsid w:val="009A65C2"/>
    <w:rsid w:val="009A660A"/>
    <w:rsid w:val="009A7FC7"/>
    <w:rsid w:val="009B5488"/>
    <w:rsid w:val="009C15E6"/>
    <w:rsid w:val="009C1FD3"/>
    <w:rsid w:val="009C51CA"/>
    <w:rsid w:val="009D199D"/>
    <w:rsid w:val="009D3095"/>
    <w:rsid w:val="009D3AD8"/>
    <w:rsid w:val="009E1059"/>
    <w:rsid w:val="009E3330"/>
    <w:rsid w:val="009E4BB0"/>
    <w:rsid w:val="009E7DFB"/>
    <w:rsid w:val="009F1918"/>
    <w:rsid w:val="009F3E0A"/>
    <w:rsid w:val="009F41F6"/>
    <w:rsid w:val="00A13A76"/>
    <w:rsid w:val="00A15033"/>
    <w:rsid w:val="00A26563"/>
    <w:rsid w:val="00A35F9E"/>
    <w:rsid w:val="00A372E1"/>
    <w:rsid w:val="00A402F3"/>
    <w:rsid w:val="00A43596"/>
    <w:rsid w:val="00A46D22"/>
    <w:rsid w:val="00A52DF9"/>
    <w:rsid w:val="00A549E1"/>
    <w:rsid w:val="00A56192"/>
    <w:rsid w:val="00A70BCB"/>
    <w:rsid w:val="00A7441B"/>
    <w:rsid w:val="00A7524D"/>
    <w:rsid w:val="00A7536B"/>
    <w:rsid w:val="00A761B7"/>
    <w:rsid w:val="00A80AF1"/>
    <w:rsid w:val="00A851BB"/>
    <w:rsid w:val="00A862CF"/>
    <w:rsid w:val="00A93374"/>
    <w:rsid w:val="00AA06AF"/>
    <w:rsid w:val="00AA2B77"/>
    <w:rsid w:val="00AA67A0"/>
    <w:rsid w:val="00AA7110"/>
    <w:rsid w:val="00AA7724"/>
    <w:rsid w:val="00AB3CF3"/>
    <w:rsid w:val="00AB62F8"/>
    <w:rsid w:val="00AC089C"/>
    <w:rsid w:val="00AC27E3"/>
    <w:rsid w:val="00AC2EE3"/>
    <w:rsid w:val="00AC5102"/>
    <w:rsid w:val="00AD2D75"/>
    <w:rsid w:val="00AD6EC6"/>
    <w:rsid w:val="00AD74A1"/>
    <w:rsid w:val="00AD7A6F"/>
    <w:rsid w:val="00AD7A8F"/>
    <w:rsid w:val="00AE18F3"/>
    <w:rsid w:val="00AE640F"/>
    <w:rsid w:val="00AF7BDE"/>
    <w:rsid w:val="00AF7E71"/>
    <w:rsid w:val="00B01328"/>
    <w:rsid w:val="00B03B3F"/>
    <w:rsid w:val="00B03CC7"/>
    <w:rsid w:val="00B06973"/>
    <w:rsid w:val="00B1225C"/>
    <w:rsid w:val="00B1794E"/>
    <w:rsid w:val="00B214AF"/>
    <w:rsid w:val="00B235B1"/>
    <w:rsid w:val="00B23607"/>
    <w:rsid w:val="00B256B1"/>
    <w:rsid w:val="00B2786C"/>
    <w:rsid w:val="00B27E96"/>
    <w:rsid w:val="00B31539"/>
    <w:rsid w:val="00B31A76"/>
    <w:rsid w:val="00B33E29"/>
    <w:rsid w:val="00B34F83"/>
    <w:rsid w:val="00B353D2"/>
    <w:rsid w:val="00B364AC"/>
    <w:rsid w:val="00B47D6E"/>
    <w:rsid w:val="00B50F8B"/>
    <w:rsid w:val="00B547BA"/>
    <w:rsid w:val="00B66203"/>
    <w:rsid w:val="00B70172"/>
    <w:rsid w:val="00B730F3"/>
    <w:rsid w:val="00B7625B"/>
    <w:rsid w:val="00B76DDD"/>
    <w:rsid w:val="00B836D9"/>
    <w:rsid w:val="00B8652F"/>
    <w:rsid w:val="00B87DBD"/>
    <w:rsid w:val="00B94846"/>
    <w:rsid w:val="00B94F85"/>
    <w:rsid w:val="00BA15EA"/>
    <w:rsid w:val="00BA440C"/>
    <w:rsid w:val="00BA5E78"/>
    <w:rsid w:val="00BA645C"/>
    <w:rsid w:val="00BB15A1"/>
    <w:rsid w:val="00BB183E"/>
    <w:rsid w:val="00BB1EF7"/>
    <w:rsid w:val="00BB4C58"/>
    <w:rsid w:val="00BC03EE"/>
    <w:rsid w:val="00BC1155"/>
    <w:rsid w:val="00BC513F"/>
    <w:rsid w:val="00BC552E"/>
    <w:rsid w:val="00BD2B78"/>
    <w:rsid w:val="00BD684D"/>
    <w:rsid w:val="00BF19D0"/>
    <w:rsid w:val="00C1031B"/>
    <w:rsid w:val="00C25E7A"/>
    <w:rsid w:val="00C31181"/>
    <w:rsid w:val="00C3248E"/>
    <w:rsid w:val="00C37432"/>
    <w:rsid w:val="00C5282B"/>
    <w:rsid w:val="00C536DF"/>
    <w:rsid w:val="00C56432"/>
    <w:rsid w:val="00C5772B"/>
    <w:rsid w:val="00C6221C"/>
    <w:rsid w:val="00C63D97"/>
    <w:rsid w:val="00C85D9A"/>
    <w:rsid w:val="00C92E21"/>
    <w:rsid w:val="00CA48E2"/>
    <w:rsid w:val="00CB1790"/>
    <w:rsid w:val="00CB4741"/>
    <w:rsid w:val="00CC082A"/>
    <w:rsid w:val="00CC0C0B"/>
    <w:rsid w:val="00CC2E78"/>
    <w:rsid w:val="00CC6F16"/>
    <w:rsid w:val="00CC7201"/>
    <w:rsid w:val="00CE1B6C"/>
    <w:rsid w:val="00CE2C3E"/>
    <w:rsid w:val="00CE3564"/>
    <w:rsid w:val="00CE3678"/>
    <w:rsid w:val="00CE37A7"/>
    <w:rsid w:val="00CE58D7"/>
    <w:rsid w:val="00CF2A4A"/>
    <w:rsid w:val="00CF4E30"/>
    <w:rsid w:val="00CF5006"/>
    <w:rsid w:val="00D1007A"/>
    <w:rsid w:val="00D123C8"/>
    <w:rsid w:val="00D2290A"/>
    <w:rsid w:val="00D24859"/>
    <w:rsid w:val="00D32B9A"/>
    <w:rsid w:val="00D33131"/>
    <w:rsid w:val="00D344B5"/>
    <w:rsid w:val="00D40BA6"/>
    <w:rsid w:val="00D41D19"/>
    <w:rsid w:val="00D51614"/>
    <w:rsid w:val="00D6500F"/>
    <w:rsid w:val="00D650C2"/>
    <w:rsid w:val="00D65E79"/>
    <w:rsid w:val="00D704CC"/>
    <w:rsid w:val="00D722FD"/>
    <w:rsid w:val="00D73D51"/>
    <w:rsid w:val="00D75C88"/>
    <w:rsid w:val="00D77E54"/>
    <w:rsid w:val="00D77F30"/>
    <w:rsid w:val="00D80F80"/>
    <w:rsid w:val="00D81F1E"/>
    <w:rsid w:val="00D8251B"/>
    <w:rsid w:val="00D8478C"/>
    <w:rsid w:val="00D913FE"/>
    <w:rsid w:val="00D9183A"/>
    <w:rsid w:val="00D939DE"/>
    <w:rsid w:val="00D95863"/>
    <w:rsid w:val="00D973A5"/>
    <w:rsid w:val="00D97EAE"/>
    <w:rsid w:val="00DA074F"/>
    <w:rsid w:val="00DA0B22"/>
    <w:rsid w:val="00DB487E"/>
    <w:rsid w:val="00DB5008"/>
    <w:rsid w:val="00DC309C"/>
    <w:rsid w:val="00DC3C05"/>
    <w:rsid w:val="00DD08E1"/>
    <w:rsid w:val="00DD7A90"/>
    <w:rsid w:val="00DE2B8C"/>
    <w:rsid w:val="00DF5B31"/>
    <w:rsid w:val="00DF5BE0"/>
    <w:rsid w:val="00E0398F"/>
    <w:rsid w:val="00E03EDE"/>
    <w:rsid w:val="00E04499"/>
    <w:rsid w:val="00E11AC8"/>
    <w:rsid w:val="00E12E11"/>
    <w:rsid w:val="00E1566A"/>
    <w:rsid w:val="00E15725"/>
    <w:rsid w:val="00E23E95"/>
    <w:rsid w:val="00E30F10"/>
    <w:rsid w:val="00E31307"/>
    <w:rsid w:val="00E55436"/>
    <w:rsid w:val="00E55812"/>
    <w:rsid w:val="00E67309"/>
    <w:rsid w:val="00E67C71"/>
    <w:rsid w:val="00E731C7"/>
    <w:rsid w:val="00E748C3"/>
    <w:rsid w:val="00E9291E"/>
    <w:rsid w:val="00E93841"/>
    <w:rsid w:val="00EA4E67"/>
    <w:rsid w:val="00EA5074"/>
    <w:rsid w:val="00EA5559"/>
    <w:rsid w:val="00EB2D5D"/>
    <w:rsid w:val="00EB529C"/>
    <w:rsid w:val="00EC1BC0"/>
    <w:rsid w:val="00EC23DF"/>
    <w:rsid w:val="00EC2792"/>
    <w:rsid w:val="00EC2E85"/>
    <w:rsid w:val="00EC44BD"/>
    <w:rsid w:val="00EC5A9D"/>
    <w:rsid w:val="00EC79A7"/>
    <w:rsid w:val="00EE399B"/>
    <w:rsid w:val="00EE49DB"/>
    <w:rsid w:val="00EF0182"/>
    <w:rsid w:val="00F02C17"/>
    <w:rsid w:val="00F07432"/>
    <w:rsid w:val="00F07A1D"/>
    <w:rsid w:val="00F10B4D"/>
    <w:rsid w:val="00F130FF"/>
    <w:rsid w:val="00F2493D"/>
    <w:rsid w:val="00F25677"/>
    <w:rsid w:val="00F333EE"/>
    <w:rsid w:val="00F40D8E"/>
    <w:rsid w:val="00F461FD"/>
    <w:rsid w:val="00F46F40"/>
    <w:rsid w:val="00F47326"/>
    <w:rsid w:val="00F52E94"/>
    <w:rsid w:val="00F53E2B"/>
    <w:rsid w:val="00F5461C"/>
    <w:rsid w:val="00F64439"/>
    <w:rsid w:val="00F662E3"/>
    <w:rsid w:val="00F70897"/>
    <w:rsid w:val="00F715CE"/>
    <w:rsid w:val="00F82E66"/>
    <w:rsid w:val="00F87499"/>
    <w:rsid w:val="00F90980"/>
    <w:rsid w:val="00F9115E"/>
    <w:rsid w:val="00F9217A"/>
    <w:rsid w:val="00F9586F"/>
    <w:rsid w:val="00FA1129"/>
    <w:rsid w:val="00FA1A8E"/>
    <w:rsid w:val="00FA3099"/>
    <w:rsid w:val="00FB2AF6"/>
    <w:rsid w:val="00FB66F4"/>
    <w:rsid w:val="00FC1D4A"/>
    <w:rsid w:val="00FC3514"/>
    <w:rsid w:val="00FC4756"/>
    <w:rsid w:val="00FC61DF"/>
    <w:rsid w:val="00FC76ED"/>
    <w:rsid w:val="00FD06A8"/>
    <w:rsid w:val="00FE3621"/>
    <w:rsid w:val="00FF004C"/>
    <w:rsid w:val="00FF349B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5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B5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21">
    <w:name w:val="style921"/>
    <w:basedOn w:val="a0"/>
    <w:rsid w:val="007F0141"/>
    <w:rPr>
      <w:color w:val="CC3333"/>
    </w:rPr>
  </w:style>
  <w:style w:type="paragraph" w:styleId="a3">
    <w:name w:val="header"/>
    <w:basedOn w:val="a"/>
    <w:link w:val="a4"/>
    <w:uiPriority w:val="99"/>
    <w:rsid w:val="00E11AC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E11AC8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6DE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9">
    <w:name w:val="Balloon Text"/>
    <w:basedOn w:val="a"/>
    <w:link w:val="aa"/>
    <w:rsid w:val="00A70BC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70BCB"/>
    <w:rPr>
      <w:rFonts w:ascii="Tahoma" w:hAnsi="Tahoma"/>
      <w:sz w:val="16"/>
    </w:rPr>
  </w:style>
  <w:style w:type="character" w:customStyle="1" w:styleId="a4">
    <w:name w:val="หัวกระดาษ อักขระ"/>
    <w:basedOn w:val="a0"/>
    <w:link w:val="a3"/>
    <w:uiPriority w:val="99"/>
    <w:rsid w:val="00226816"/>
    <w:rPr>
      <w:sz w:val="24"/>
      <w:szCs w:val="28"/>
    </w:rPr>
  </w:style>
  <w:style w:type="paragraph" w:customStyle="1" w:styleId="Default">
    <w:name w:val="Default"/>
    <w:rsid w:val="000B57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ab">
    <w:name w:val="Emphasis"/>
    <w:basedOn w:val="a0"/>
    <w:qFormat/>
    <w:rsid w:val="000B57D7"/>
    <w:rPr>
      <w:i/>
      <w:iCs/>
    </w:rPr>
  </w:style>
  <w:style w:type="character" w:customStyle="1" w:styleId="10">
    <w:name w:val="หัวเรื่อง 1 อักขระ"/>
    <w:basedOn w:val="a0"/>
    <w:link w:val="1"/>
    <w:rsid w:val="000B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c">
    <w:name w:val="page number"/>
    <w:basedOn w:val="a0"/>
    <w:rsid w:val="007614B0"/>
  </w:style>
  <w:style w:type="character" w:styleId="ad">
    <w:name w:val="footnote reference"/>
    <w:unhideWhenUsed/>
    <w:rsid w:val="007614B0"/>
    <w:rPr>
      <w:sz w:val="32"/>
      <w:szCs w:val="32"/>
      <w:vertAlign w:val="superscript"/>
    </w:rPr>
  </w:style>
  <w:style w:type="character" w:customStyle="1" w:styleId="a6">
    <w:name w:val="ท้ายกระดาษ อักขระ"/>
    <w:basedOn w:val="a0"/>
    <w:link w:val="a5"/>
    <w:uiPriority w:val="99"/>
    <w:rsid w:val="000C7F9D"/>
    <w:rPr>
      <w:sz w:val="24"/>
      <w:szCs w:val="28"/>
    </w:rPr>
  </w:style>
  <w:style w:type="character" w:styleId="ae">
    <w:name w:val="Placeholder Text"/>
    <w:basedOn w:val="a0"/>
    <w:uiPriority w:val="99"/>
    <w:semiHidden/>
    <w:rsid w:val="009A52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5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B5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21">
    <w:name w:val="style921"/>
    <w:basedOn w:val="a0"/>
    <w:rsid w:val="007F0141"/>
    <w:rPr>
      <w:color w:val="CC3333"/>
    </w:rPr>
  </w:style>
  <w:style w:type="paragraph" w:styleId="a3">
    <w:name w:val="header"/>
    <w:basedOn w:val="a"/>
    <w:link w:val="a4"/>
    <w:uiPriority w:val="99"/>
    <w:rsid w:val="00E11AC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E11AC8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6DE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9">
    <w:name w:val="Balloon Text"/>
    <w:basedOn w:val="a"/>
    <w:link w:val="aa"/>
    <w:rsid w:val="00A70BC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70BCB"/>
    <w:rPr>
      <w:rFonts w:ascii="Tahoma" w:hAnsi="Tahoma"/>
      <w:sz w:val="16"/>
    </w:rPr>
  </w:style>
  <w:style w:type="character" w:customStyle="1" w:styleId="a4">
    <w:name w:val="หัวกระดาษ อักขระ"/>
    <w:basedOn w:val="a0"/>
    <w:link w:val="a3"/>
    <w:uiPriority w:val="99"/>
    <w:rsid w:val="00226816"/>
    <w:rPr>
      <w:sz w:val="24"/>
      <w:szCs w:val="28"/>
    </w:rPr>
  </w:style>
  <w:style w:type="paragraph" w:customStyle="1" w:styleId="Default">
    <w:name w:val="Default"/>
    <w:rsid w:val="000B57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ab">
    <w:name w:val="Emphasis"/>
    <w:basedOn w:val="a0"/>
    <w:qFormat/>
    <w:rsid w:val="000B57D7"/>
    <w:rPr>
      <w:i/>
      <w:iCs/>
    </w:rPr>
  </w:style>
  <w:style w:type="character" w:customStyle="1" w:styleId="10">
    <w:name w:val="หัวเรื่อง 1 อักขระ"/>
    <w:basedOn w:val="a0"/>
    <w:link w:val="1"/>
    <w:rsid w:val="000B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c">
    <w:name w:val="page number"/>
    <w:basedOn w:val="a0"/>
    <w:rsid w:val="007614B0"/>
  </w:style>
  <w:style w:type="character" w:styleId="ad">
    <w:name w:val="footnote reference"/>
    <w:unhideWhenUsed/>
    <w:rsid w:val="007614B0"/>
    <w:rPr>
      <w:sz w:val="32"/>
      <w:szCs w:val="32"/>
      <w:vertAlign w:val="superscript"/>
    </w:rPr>
  </w:style>
  <w:style w:type="character" w:customStyle="1" w:styleId="a6">
    <w:name w:val="ท้ายกระดาษ อักขระ"/>
    <w:basedOn w:val="a0"/>
    <w:link w:val="a5"/>
    <w:uiPriority w:val="99"/>
    <w:rsid w:val="000C7F9D"/>
    <w:rPr>
      <w:sz w:val="24"/>
      <w:szCs w:val="28"/>
    </w:rPr>
  </w:style>
  <w:style w:type="character" w:styleId="ae">
    <w:name w:val="Placeholder Text"/>
    <w:basedOn w:val="a0"/>
    <w:uiPriority w:val="99"/>
    <w:semiHidden/>
    <w:rsid w:val="009A52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672FDD5D8743CD98DC6AED0201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E4F7-6136-4010-B3B2-B10BDA23366E}"/>
      </w:docPartPr>
      <w:docPartBody>
        <w:p w:rsidR="003C24B7" w:rsidRDefault="00576B73" w:rsidP="00576B73">
          <w:pPr>
            <w:pStyle w:val="3F672FDD5D8743CD98DC6AED020106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576B73"/>
    <w:rsid w:val="000362D1"/>
    <w:rsid w:val="001F3B56"/>
    <w:rsid w:val="002C0D92"/>
    <w:rsid w:val="003C24B7"/>
    <w:rsid w:val="00504209"/>
    <w:rsid w:val="00515B12"/>
    <w:rsid w:val="00576B73"/>
    <w:rsid w:val="00680B3F"/>
    <w:rsid w:val="008E5B30"/>
    <w:rsid w:val="00A141A0"/>
    <w:rsid w:val="00B83D07"/>
    <w:rsid w:val="00BC1FF8"/>
    <w:rsid w:val="00E71745"/>
    <w:rsid w:val="00F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804ED681F44B09AB4A440DF55958E6">
    <w:name w:val="4A804ED681F44B09AB4A440DF55958E6"/>
    <w:rsid w:val="00576B73"/>
  </w:style>
  <w:style w:type="paragraph" w:customStyle="1" w:styleId="B2352DA0C7B84A7D8DD275A2AEEACDED">
    <w:name w:val="B2352DA0C7B84A7D8DD275A2AEEACDED"/>
    <w:rsid w:val="00576B73"/>
  </w:style>
  <w:style w:type="paragraph" w:customStyle="1" w:styleId="86EAE2B23206480AA67B2E15C2B05A97">
    <w:name w:val="86EAE2B23206480AA67B2E15C2B05A97"/>
    <w:rsid w:val="00576B73"/>
  </w:style>
  <w:style w:type="paragraph" w:customStyle="1" w:styleId="7CEB0610138846E98891C4C108D937AB">
    <w:name w:val="7CEB0610138846E98891C4C108D937AB"/>
    <w:rsid w:val="00576B73"/>
  </w:style>
  <w:style w:type="paragraph" w:customStyle="1" w:styleId="3F672FDD5D8743CD98DC6AED02010690">
    <w:name w:val="3F672FDD5D8743CD98DC6AED02010690"/>
    <w:rsid w:val="00576B73"/>
  </w:style>
  <w:style w:type="character" w:styleId="a3">
    <w:name w:val="Placeholder Text"/>
    <w:basedOn w:val="a0"/>
    <w:uiPriority w:val="99"/>
    <w:semiHidden/>
    <w:rsid w:val="00E7174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5315-1D4B-489F-B5B3-C5C05A9C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2774</Words>
  <Characters>15817</Characters>
  <Application>Microsoft Office Word</Application>
  <DocSecurity>0</DocSecurity>
  <Lines>131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หลักเกณฑ์และแนวทางการพิจารณารางวัลความเป็นเลิศด้านการบริหารราชการแบบมีส่วนร่วม (ส่วนราชการ)             ประจำปี พ.ศ. 2557</vt:lpstr>
      <vt:lpstr>หลักเกณฑ์และแนวทางการพิจารณารางวัลความเป็นเลิศด้านการบริหารราชการแบบมีส่วนร่วม (ส่วนราชการ)             ประจำปี พ.ศ. 2557</vt:lpstr>
    </vt:vector>
  </TitlesOfParts>
  <Company>Home</Company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หลักเกณฑ์และแนวทางการพิจารณารางวัลความเป็นเลิศด้านการบริหารราชการแบบมีส่วนร่วม (ส่วนราชการ)             ประจำปี พ.ศ. 2557</dc:title>
  <dc:creator>iLLuSioN</dc:creator>
  <cp:lastModifiedBy>TEST</cp:lastModifiedBy>
  <cp:revision>2</cp:revision>
  <cp:lastPrinted>2014-05-28T04:36:00Z</cp:lastPrinted>
  <dcterms:created xsi:type="dcterms:W3CDTF">2014-06-17T07:44:00Z</dcterms:created>
  <dcterms:modified xsi:type="dcterms:W3CDTF">2014-06-17T07:44:00Z</dcterms:modified>
</cp:coreProperties>
</file>