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F0" w:rsidRPr="00BA5E27" w:rsidRDefault="009A1D2B" w:rsidP="009A1D2B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A5E27">
        <w:rPr>
          <w:rFonts w:ascii="TH SarabunPSK" w:hAnsi="TH SarabunPSK" w:cs="TH SarabunPSK" w:hint="cs"/>
          <w:color w:val="000000"/>
          <w:sz w:val="32"/>
          <w:szCs w:val="32"/>
          <w:cs/>
        </w:rPr>
        <w:t>สิ่งที่ส่งมาด้วย</w:t>
      </w:r>
      <w:r w:rsidR="007F1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9103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:rsidR="009A1D2B" w:rsidRPr="00BA5E27" w:rsidRDefault="009A1D2B" w:rsidP="009A1D2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A5E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แบบฟอร์มสรุปหลักเกณฑ์</w:t>
      </w:r>
      <w:r w:rsidR="00B52F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และวิธีการ</w:t>
      </w:r>
      <w:r w:rsidRPr="00BA5E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จัดสรรเงิน</w:t>
      </w:r>
      <w:r w:rsidR="007F1A3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รางวัล ประจำปีงบประมาณ พ.ศ. 2555</w:t>
      </w:r>
    </w:p>
    <w:p w:rsidR="001E28AF" w:rsidRPr="00BA5E27" w:rsidRDefault="001E28AF" w:rsidP="009A1D2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A5E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ตามมติคณะรัฐมนตรี เมื่อวันที่ 19 มีนาคม 2556</w:t>
      </w:r>
    </w:p>
    <w:p w:rsidR="003A20D6" w:rsidRPr="004E323C" w:rsidRDefault="003A20D6" w:rsidP="009A1D2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</w:pPr>
    </w:p>
    <w:p w:rsidR="009A1D2B" w:rsidRPr="00BA5E27" w:rsidRDefault="009A1D2B" w:rsidP="009A1D2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A5E27"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="0096439C">
        <w:rPr>
          <w:rFonts w:ascii="TH SarabunPSK" w:hAnsi="TH SarabunPSK" w:cs="TH SarabunPSK" w:hint="cs"/>
          <w:color w:val="000000"/>
          <w:sz w:val="32"/>
          <w:szCs w:val="32"/>
          <w:cs/>
        </w:rPr>
        <w:t>ส่วนราชการ</w:t>
      </w:r>
      <w:r w:rsidRPr="00BA5E27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……………………………………………………………………………………………………………..</w:t>
      </w:r>
    </w:p>
    <w:p w:rsidR="009A1D2B" w:rsidRPr="00B52FB6" w:rsidRDefault="009A1D2B" w:rsidP="009A1D2B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3A20D6" w:rsidRPr="003A5F06" w:rsidRDefault="003A20D6" w:rsidP="00B52FB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ขอให้ส่วนราชการ จังหวัด และสถาบันอุดมศึกษา</w:t>
      </w:r>
      <w:r w:rsidR="001804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สรุปหลักเกณฑ์และวิธีการจัดสรรเงินรางวัล</w:t>
      </w:r>
      <w:r w:rsidR="00B52FB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52FB6"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ประจำปีงบประมาณ พ.ศ. 255</w:t>
      </w:r>
      <w:r w:rsidR="007F1A3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5</w:t>
      </w:r>
      <w:r w:rsidR="00B52FB6"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เทียบกับหลักเกณฑ์การจัดสรรเงินรางวัลตามมติคณะรัฐมนตรี</w:t>
      </w:r>
      <w:r w:rsidR="00B52FB6" w:rsidRPr="00B52FB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เมื่อวันที่ 19 มีนาคม</w:t>
      </w:r>
      <w:r w:rsidR="00B52FB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2556</w:t>
      </w: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E5EC4" w:rsidRPr="007E5EC4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โดยใส่เครื่องหมาย “</w:t>
      </w:r>
      <w:r w:rsidR="007E5EC4" w:rsidRPr="007E5EC4">
        <w:rPr>
          <w:rFonts w:ascii="TH SarabunPSK" w:hAnsi="TH SarabunPSK" w:cs="TH SarabunPSK"/>
          <w:color w:val="000000"/>
          <w:sz w:val="32"/>
          <w:szCs w:val="32"/>
          <w:u w:val="single"/>
        </w:rPr>
        <w:t>/</w:t>
      </w:r>
      <w:r w:rsidR="007E5EC4" w:rsidRPr="007E5EC4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”</w:t>
      </w:r>
      <w:r w:rsidR="007E5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ลงในช่องว่าง</w:t>
      </w:r>
      <w:r w:rsidRPr="003A5F06">
        <w:rPr>
          <w:rFonts w:ascii="TH SarabunPSK" w:hAnsi="TH SarabunPSK" w:cs="TH SarabunPSK" w:hint="cs"/>
          <w:color w:val="000000"/>
          <w:sz w:val="32"/>
          <w:szCs w:val="32"/>
          <w:cs/>
        </w:rPr>
        <w:t>ในประเด็น ดังนี้</w:t>
      </w:r>
    </w:p>
    <w:p w:rsidR="003A20D6" w:rsidRPr="00B52FB6" w:rsidRDefault="003A20D6" w:rsidP="009A1D2B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A5E27" w:rsidRPr="00BA5E27" w:rsidTr="001E28AF">
        <w:tc>
          <w:tcPr>
            <w:tcW w:w="3080" w:type="dxa"/>
          </w:tcPr>
          <w:p w:rsidR="001E28AF" w:rsidRPr="00BA5E27" w:rsidRDefault="001E28AF" w:rsidP="001E28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3081" w:type="dxa"/>
          </w:tcPr>
          <w:p w:rsidR="001E28AF" w:rsidRPr="00BA5E27" w:rsidRDefault="001E28AF" w:rsidP="001E28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3081" w:type="dxa"/>
          </w:tcPr>
          <w:p w:rsidR="001E28AF" w:rsidRPr="00BA5E27" w:rsidRDefault="001E28AF" w:rsidP="001E28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</w:t>
            </w:r>
            <w:r w:rsidR="003A20D6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</w:p>
        </w:tc>
      </w:tr>
      <w:tr w:rsidR="00BA5E27" w:rsidRPr="00BA5E27" w:rsidTr="001E28AF">
        <w:tc>
          <w:tcPr>
            <w:tcW w:w="3080" w:type="dxa"/>
          </w:tcPr>
          <w:p w:rsidR="003A20D6" w:rsidRPr="00BA5E27" w:rsidRDefault="003A20D6" w:rsidP="003A20D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ผู้มีสิทธิได้รับเงินรางวัล</w:t>
            </w:r>
            <w:r w:rsidRPr="00BA5E2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(ข้าราชการและลูกจ้างประจำ)</w:t>
            </w:r>
          </w:p>
        </w:tc>
        <w:tc>
          <w:tcPr>
            <w:tcW w:w="3081" w:type="dxa"/>
          </w:tcPr>
          <w:p w:rsidR="003A20D6" w:rsidRPr="00BA5E27" w:rsidRDefault="003A20D6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</w:tcPr>
          <w:p w:rsidR="003A20D6" w:rsidRPr="00BA5E27" w:rsidRDefault="003A20D6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A5E27" w:rsidRPr="00BA5E27" w:rsidTr="001E28AF">
        <w:tc>
          <w:tcPr>
            <w:tcW w:w="3080" w:type="dxa"/>
          </w:tcPr>
          <w:p w:rsidR="001E28AF" w:rsidRPr="00BA5E27" w:rsidRDefault="003A20D6" w:rsidP="001E28AF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  <w:r w:rsidR="001E28AF" w:rsidRPr="00BA5E2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. </w:t>
            </w:r>
            <w:r w:rsidR="001E28AF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จัดกลุ่มข้าราชการ</w:t>
            </w:r>
            <w:r w:rsidR="000932A8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="001E28AF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ลเรือนสามัญและลูกจ้างประจำเป็น 3 กลุ่ม</w:t>
            </w:r>
            <w:r w:rsid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*</w:t>
            </w:r>
            <w:r w:rsidR="00C0455E" w:rsidRPr="00BA5E2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0455E"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คือ</w:t>
            </w:r>
          </w:p>
          <w:p w:rsidR="00667678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1 ข้าราชการระดับสูง</w:t>
            </w:r>
            <w:r w:rsidR="003A20D6" w:rsidRPr="00BA5E2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C0455E" w:rsidRPr="00BA5E27" w:rsidRDefault="00667678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</w:t>
            </w:r>
            <w:r w:rsidR="00C0455E" w:rsidRPr="00BA5E2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ตำแหน่งประเภทบริหารระดับต้นและระดับสูง</w:t>
            </w:r>
          </w:p>
          <w:p w:rsidR="00C0455E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</w:t>
            </w:r>
            <w:r w:rsidR="00667678"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ตำแหน่งอำนวยการระดับต้นและระดับสูง </w:t>
            </w:r>
          </w:p>
          <w:p w:rsidR="001E28AF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</w:t>
            </w:r>
            <w:r w:rsidR="00667678"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ตำแหน่งประเภทวิชาการ (ระดับทรงคุณวุฒิและระดับเชี่ยวชาญ)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2 ข้าราชการระดับกลาง</w:t>
            </w:r>
          </w:p>
          <w:p w:rsidR="00C0455E" w:rsidRPr="00BA5E27" w:rsidRDefault="00667678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</w:t>
            </w:r>
            <w:r w:rsidR="00C0455E"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ตำแหน่งประเภทวิชาการ</w:t>
            </w:r>
          </w:p>
          <w:p w:rsidR="00667678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(ระดับชำนาญการและระดับชำนาญการพิเศษ)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3 ข้าราชการระดับต้น</w:t>
            </w:r>
          </w:p>
          <w:p w:rsidR="00C0455E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ตำแหน่งประเภทวิชาการ (ระดับปฏิบัติการ)</w:t>
            </w:r>
          </w:p>
          <w:p w:rsidR="00C0455E" w:rsidRPr="00BA5E27" w:rsidRDefault="00C0455E" w:rsidP="001E28AF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ตำแหน่งประเภททั่วไป (ทุกระดับ)</w:t>
            </w:r>
          </w:p>
          <w:p w:rsidR="00C0455E" w:rsidRPr="00BA5E27" w:rsidRDefault="00C0455E" w:rsidP="00C0455E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- ลูกจ้างประจำ</w:t>
            </w:r>
          </w:p>
        </w:tc>
        <w:tc>
          <w:tcPr>
            <w:tcW w:w="3081" w:type="dxa"/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A5E27" w:rsidRPr="00BA5E27" w:rsidTr="003A5F06">
        <w:tc>
          <w:tcPr>
            <w:tcW w:w="3080" w:type="dxa"/>
            <w:tcBorders>
              <w:bottom w:val="single" w:sz="4" w:space="0" w:color="auto"/>
            </w:tcBorders>
          </w:tcPr>
          <w:p w:rsidR="001E28AF" w:rsidRPr="00BA5E27" w:rsidRDefault="003A20D6" w:rsidP="009A1D2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="001E28AF"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. น้ำหนักการจ่ายเงินรางวัล 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(กลุ่ม 1 น้ำหนักการจ่าย 1.00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2 น้ำหนักการจ่าย 1.25</w:t>
            </w:r>
          </w:p>
          <w:p w:rsidR="001E28AF" w:rsidRPr="00BA5E27" w:rsidRDefault="001E28AF" w:rsidP="001E28AF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 3 น้ำหนักการจ่าย 1.40)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A5E27" w:rsidRPr="00BA5E27" w:rsidTr="003A5F06">
        <w:tc>
          <w:tcPr>
            <w:tcW w:w="3080" w:type="dxa"/>
            <w:tcBorders>
              <w:bottom w:val="single" w:sz="4" w:space="0" w:color="auto"/>
            </w:tcBorders>
          </w:tcPr>
          <w:p w:rsidR="001E28AF" w:rsidRPr="002877F8" w:rsidRDefault="002877F8" w:rsidP="002877F8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4. </w:t>
            </w:r>
            <w:r w:rsidR="00A66B75" w:rsidRPr="00A66B75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มีการแบ่งเงินรางวัลเป็น 2 ส่วน</w:t>
            </w:r>
            <w:r w:rsidR="002C7C35" w:rsidRPr="002C7C35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โดย</w:t>
            </w: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ไม่ได้นำเงินรางวัลที่ได้ไปหารเฉลี่ยเท่ากันทุกคน</w:t>
            </w:r>
            <w:r w:rsidR="00F4090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**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5F06" w:rsidRPr="00F40900" w:rsidTr="003A5F06"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7FB" w:rsidRPr="00F40900" w:rsidRDefault="00DE67FB" w:rsidP="003A5F0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A5F06" w:rsidRPr="004E323C" w:rsidRDefault="003A5F06" w:rsidP="003A5F0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 w:rsidRPr="004E323C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* สำหรับการจัดกลุ่มข้าราชการประเภทอื่น ได้แก่ ข้าราชการทหาร ข้าราชการตำรวจ ข้าราชการครูและบุคลากรทางการศึกษาให้ใช้</w:t>
            </w:r>
            <w:r w:rsidR="00DE67FB" w:rsidRPr="004E323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="00DE67FB"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         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การเทียบตำแหน่งตามหนังสือ สำนักงาน ก.พ. ที่ นร</w:t>
            </w:r>
            <w:r w:rsidR="00822EFA"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1008/ว 30 ลงวันที่ 15 กันยายน 2553 เรื่อง หลักเกณฑ์และเงื่อนไขการเทียบ</w:t>
            </w:r>
            <w:r w:rsidR="00DE67FB" w:rsidRPr="004E323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="00DE67FB"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         </w:t>
            </w:r>
            <w:r w:rsidRPr="004E32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ตำแหน่งอย่างอื่นเท่ากับการดำรงตำแหน่งข้าราชการพลเรือนสามัญ ตามพระราชบัญญัติระเบียบข้าราชการพลเรือน พ.ศ. 2551</w:t>
            </w:r>
          </w:p>
          <w:p w:rsidR="00F40900" w:rsidRPr="00F40900" w:rsidRDefault="00F40900" w:rsidP="00F629E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323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         ** </w:t>
            </w:r>
            <w:r w:rsidR="004E323C"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แบ่งรางวัลเป็น </w:t>
            </w:r>
            <w:r w:rsidR="00F629E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>ส่วน ส่วนที่หนึ่ง เพื่อจัดสรรเป็นรางวัลให้ผู้ปฏิบัติที่แสดงถึงความร่วมมือกันในการปฏิบัติงานสร้างผลงาน</w:t>
            </w:r>
            <w:r w:rsidR="004E323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>ให้กับองค์กรร่วมกัน</w:t>
            </w:r>
            <w:r w:rsidR="004E323C"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ทั้งนี้ ต้องไม่เกิน </w:t>
            </w:r>
            <w:r w:rsidR="00F629E2"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 w:rsidR="004E323C" w:rsidRPr="004E323C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ของจำนวนเงินรางวัล</w:t>
            </w:r>
            <w:r w:rsidR="004E323C" w:rsidRPr="004E32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และส่วนที่สอง รางวัลสำหรับ</w:t>
            </w:r>
            <w:r w:rsidR="004E323C" w:rsidRPr="004E323C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ผู้ปฏิบัติที่มีความรับผิดชอบทุ่มเทและ</w:t>
            </w:r>
            <w:r w:rsidR="004E323C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br/>
            </w:r>
            <w:r w:rsidR="004E323C" w:rsidRPr="004E323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         </w:t>
            </w:r>
            <w:r w:rsidR="004E323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  <w:r w:rsidR="004E323C" w:rsidRPr="004E323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มีผลงานตามแผนปฏิบัติราชการและตามภารกิจหลักของส่วนราชการฯ และตามคำรับรองการปฏิบัติราชการประจำปี ที่มีผลทำให้ส่วนราชการฯ</w:t>
            </w:r>
            <w:r w:rsidR="004E323C" w:rsidRPr="004E323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</w:t>
            </w:r>
            <w:r w:rsidR="004E323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br/>
              <w:t xml:space="preserve">                  </w:t>
            </w:r>
            <w:r w:rsidR="004E323C" w:rsidRPr="004E323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บรรลุเป้าหมายที่กำหนดไว้</w:t>
            </w:r>
          </w:p>
        </w:tc>
      </w:tr>
      <w:tr w:rsidR="00BA5E27" w:rsidRPr="00BA5E27" w:rsidTr="003A5F06"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06" w:rsidRPr="00BA5E27" w:rsidRDefault="003A5F06" w:rsidP="003A20D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AF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- 2 -</w:t>
            </w:r>
          </w:p>
          <w:p w:rsidR="00A07F53" w:rsidRPr="00BA5E27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AF" w:rsidRPr="00BA5E27" w:rsidRDefault="001E28AF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07F53" w:rsidRPr="00BA5E27" w:rsidTr="003A5F06">
        <w:tc>
          <w:tcPr>
            <w:tcW w:w="3080" w:type="dxa"/>
            <w:tcBorders>
              <w:top w:val="single" w:sz="4" w:space="0" w:color="auto"/>
            </w:tcBorders>
          </w:tcPr>
          <w:p w:rsidR="00A07F53" w:rsidRPr="00BA5E27" w:rsidRDefault="00A07F53" w:rsidP="004342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07F53" w:rsidRPr="00BA5E27" w:rsidRDefault="00A07F53" w:rsidP="004342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07F53" w:rsidRPr="00BA5E27" w:rsidRDefault="00A07F53" w:rsidP="004342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ไม่มี</w:t>
            </w:r>
          </w:p>
        </w:tc>
      </w:tr>
      <w:tr w:rsidR="00A07F53" w:rsidRPr="00BA5E27" w:rsidTr="001E28AF">
        <w:tc>
          <w:tcPr>
            <w:tcW w:w="3080" w:type="dxa"/>
          </w:tcPr>
          <w:p w:rsidR="00A07F53" w:rsidRPr="00BA5E27" w:rsidRDefault="00A07F53" w:rsidP="003A20D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5. จัดสรรตามผลการประเมินระดับ</w:t>
            </w:r>
            <w:r w:rsidRPr="00BA5E27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8"/>
                <w:cs/>
              </w:rPr>
              <w:t>บุคคลเป็น 5 ระดับ</w:t>
            </w:r>
            <w:r w:rsidRPr="00BA5E27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 xml:space="preserve"> (ผู้ที่ได้รับการจัดสรร</w:t>
            </w:r>
            <w:r w:rsidRPr="00BA5E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เงินรางวัลมีผลการประเมินไม่ต่ำกว่าระดับดี (ไม่ต่ำกว่า 3.0000 คะแนน)</w:t>
            </w:r>
          </w:p>
        </w:tc>
        <w:tc>
          <w:tcPr>
            <w:tcW w:w="3081" w:type="dxa"/>
          </w:tcPr>
          <w:p w:rsidR="00A07F53" w:rsidRPr="00BA5E27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1" w:type="dxa"/>
          </w:tcPr>
          <w:p w:rsidR="00A07F53" w:rsidRPr="00BA5E27" w:rsidRDefault="00A07F53" w:rsidP="00C0455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BA5E27" w:rsidRDefault="00BA5E27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D2B" w:rsidRPr="003A5F06" w:rsidRDefault="003A5F06" w:rsidP="00A07F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7F5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ขอรับรองความถูกต้องของการจัดทำหลักเกณฑ์และวิธีการจัดสรรเงินรางวัล 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พ.ศ. 255</w:t>
      </w:r>
      <w:r w:rsidR="007F1A3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1D2B" w:rsidRDefault="009A1D2B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FE8" w:rsidRDefault="000C6FE8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D2B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ลงชื่อ.................................................ผู้จัดทำข้อมูล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FE8" w:rsidRDefault="000C6FE8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ลงชื่อ.........................................................หัวหน้าส่วนราชการ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(........................................................)</w:t>
      </w: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F06" w:rsidRDefault="003A5F06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014" w:rsidRDefault="00841014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014" w:rsidRDefault="00841014" w:rsidP="008410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 </w:t>
      </w:r>
      <w:r>
        <w:rPr>
          <w:rFonts w:ascii="TH SarabunPSK" w:hAnsi="TH SarabunPSK" w:cs="TH SarabunPSK"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แบบฟอร์ม ได้จาก </w:t>
      </w:r>
      <w:hyperlink r:id="rId6" w:history="1">
        <w:r w:rsidRPr="00611670">
          <w:rPr>
            <w:rStyle w:val="Hyperlink"/>
            <w:rFonts w:ascii="TH SarabunPSK" w:hAnsi="TH SarabunPSK" w:cs="TH SarabunPSK"/>
            <w:sz w:val="32"/>
            <w:szCs w:val="32"/>
          </w:rPr>
          <w:t>http://www.opdc.go.th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41014" w:rsidRPr="00841014" w:rsidRDefault="00841014" w:rsidP="008410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e-mail : natchaya_poo@hotmail.com</w:t>
      </w:r>
    </w:p>
    <w:p w:rsidR="00841014" w:rsidRDefault="00841014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39C" w:rsidRDefault="0096439C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F39" w:rsidRDefault="007F2F39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5D92" w:rsidRDefault="00735D92" w:rsidP="009A1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FD0" w:rsidRDefault="00896FD0" w:rsidP="00896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FD0" w:rsidRPr="009B2873" w:rsidRDefault="00896FD0" w:rsidP="00896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287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C9443" wp14:editId="5420B61D">
                <wp:simplePos x="0" y="0"/>
                <wp:positionH relativeFrom="column">
                  <wp:posOffset>4638675</wp:posOffset>
                </wp:positionH>
                <wp:positionV relativeFrom="paragraph">
                  <wp:posOffset>-523875</wp:posOffset>
                </wp:positionV>
                <wp:extent cx="1247775" cy="3333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FD0" w:rsidRPr="009B2873" w:rsidRDefault="00896FD0" w:rsidP="00896FD0">
                            <w:pPr>
                              <w:pStyle w:val="Header"/>
                              <w:jc w:val="right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9B287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E2CE4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896FD0" w:rsidRPr="00281CA6" w:rsidRDefault="00896FD0" w:rsidP="00896FD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5pt;margin-top:-41.25pt;width:9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" filled="f" stroked="f">
                <v:textbox>
                  <w:txbxContent>
                    <w:p w:rsidR="00896FD0" w:rsidRPr="009B2873" w:rsidRDefault="00896FD0" w:rsidP="00896FD0">
                      <w:pPr>
                        <w:pStyle w:val="Header"/>
                        <w:jc w:val="right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9B287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สิ่งที่ส่งมาด้วย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</w:t>
                      </w:r>
                      <w:r w:rsidR="000E2CE4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896FD0" w:rsidRPr="00281CA6" w:rsidRDefault="00896FD0" w:rsidP="00896FD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9B287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แบบฟอร์มข้อมูลสรุปผลการจัดสรรเงินรางวัล ประจำปีงบประมาณ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2555</w:t>
      </w:r>
    </w:p>
    <w:p w:rsidR="00896FD0" w:rsidRPr="009B2873" w:rsidRDefault="00896FD0" w:rsidP="00896FD0">
      <w:pPr>
        <w:spacing w:after="0" w:line="240" w:lineRule="auto"/>
        <w:rPr>
          <w:rFonts w:ascii="TH SarabunPSK" w:hAnsi="TH SarabunPSK" w:cs="TH SarabunPSK"/>
        </w:rPr>
      </w:pPr>
    </w:p>
    <w:p w:rsidR="00896FD0" w:rsidRPr="00230154" w:rsidRDefault="00896FD0" w:rsidP="00896F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30154">
        <w:rPr>
          <w:rFonts w:ascii="TH SarabunPSK" w:hAnsi="TH SarabunPSK" w:cs="TH SarabunPSK"/>
          <w:sz w:val="32"/>
          <w:szCs w:val="32"/>
          <w:cs/>
        </w:rPr>
        <w:t>ชื่อส่วนราชการ</w:t>
      </w:r>
      <w:r w:rsidRPr="00230154">
        <w:rPr>
          <w:rFonts w:ascii="TH SarabunPSK" w:hAnsi="TH SarabunPSK" w:cs="TH SarabunPSK"/>
          <w:sz w:val="32"/>
          <w:szCs w:val="32"/>
        </w:rPr>
        <w:t>:</w:t>
      </w:r>
      <w:r w:rsidRPr="002301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896FD0" w:rsidRPr="009B2873" w:rsidRDefault="00896FD0" w:rsidP="00896FD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322"/>
      </w:tblGrid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Pr="009B2873" w:rsidRDefault="00896FD0" w:rsidP="00896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287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Pr="009B2873" w:rsidRDefault="00896FD0" w:rsidP="00896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2873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896FD0" w:rsidRPr="00F545D9" w:rsidTr="005869C1">
        <w:trPr>
          <w:trHeight w:val="5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Pr="00F545D9" w:rsidRDefault="00896FD0" w:rsidP="00896FD0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F545D9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F545D9">
              <w:rPr>
                <w:rFonts w:ascii="TH SarabunPSK" w:hAnsi="TH SarabunPSK" w:cs="TH SarabunPSK"/>
                <w:b/>
                <w:bCs/>
                <w:cs/>
              </w:rPr>
              <w:t>เงินรางวัล</w:t>
            </w:r>
            <w:r w:rsidRPr="00F545D9">
              <w:rPr>
                <w:rFonts w:ascii="TH SarabunPSK" w:hAnsi="TH SarabunPSK" w:cs="TH SarabunPSK" w:hint="cs"/>
                <w:b/>
                <w:bCs/>
                <w:cs/>
              </w:rPr>
              <w:t xml:space="preserve">กลุ่ม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F545D9">
              <w:rPr>
                <w:rFonts w:ascii="TH SarabunPSK" w:hAnsi="TH SarabunPSK" w:cs="TH SarabunPSK" w:hint="cs"/>
                <w:b/>
                <w:bCs/>
                <w:cs/>
              </w:rPr>
              <w:t xml:space="preserve"> ข้าราชการระดับสูง</w:t>
            </w:r>
          </w:p>
          <w:p w:rsidR="00896FD0" w:rsidRPr="00606650" w:rsidRDefault="00896FD0" w:rsidP="00896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06650">
              <w:rPr>
                <w:rFonts w:ascii="TH SarabunPSK" w:hAnsi="TH SarabunPSK" w:cs="TH SarabunPSK" w:hint="cs"/>
                <w:sz w:val="28"/>
                <w:cs/>
              </w:rPr>
              <w:t>(ตำแหน่งประเภทบริหารระดับต้นและระดับสูง ตำแหน่งประเภทอำนวยการระดับต้นและระดับสูง และตำแหน่งประเภทวิชาการระดับทรงคุณวุ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ฒิ</w:t>
            </w:r>
            <w:r w:rsidRPr="00606650">
              <w:rPr>
                <w:rFonts w:ascii="TH SarabunPSK" w:hAnsi="TH SarabunPSK" w:cs="TH SarabunPSK" w:hint="cs"/>
                <w:sz w:val="28"/>
                <w:cs/>
              </w:rPr>
              <w:t>และระดับเชี่ยวชาญ)</w:t>
            </w: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ที่ได้รับจัดสรรทั้งหมด (คน)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</w:t>
            </w:r>
            <w:r>
              <w:rPr>
                <w:rFonts w:ascii="TH SarabunPSK" w:hAnsi="TH SarabunPSK" w:cs="TH SarabunPSK" w:hint="cs"/>
                <w:cs/>
              </w:rPr>
              <w:t>สำหรับข้าราชการระดับสูง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ทั้งหมด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ได้รับสูงสุด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ได้รับต่ำสุด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ข้าราชการระดับสูง</w:t>
            </w:r>
            <w:r w:rsidRPr="009B2873">
              <w:rPr>
                <w:rFonts w:ascii="TH SarabunPSK" w:hAnsi="TH SarabunPSK" w:cs="TH SarabunPSK"/>
                <w:cs/>
              </w:rPr>
              <w:t>ได้รับเฉลี่ยต่อคน (บาท)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Default="00896FD0" w:rsidP="00896FD0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9B2873">
              <w:rPr>
                <w:rFonts w:ascii="TH SarabunPSK" w:hAnsi="TH SarabunPSK" w:cs="TH SarabunPSK"/>
                <w:b/>
                <w:bCs/>
                <w:cs/>
              </w:rPr>
              <w:t>เงินรางวัล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 2 ข้าราชการระดับกลาง</w:t>
            </w:r>
          </w:p>
          <w:p w:rsidR="00896FD0" w:rsidRPr="00606650" w:rsidRDefault="00896FD0" w:rsidP="00896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06650">
              <w:rPr>
                <w:rFonts w:ascii="TH SarabunPSK" w:hAnsi="TH SarabunPSK" w:cs="TH SarabunPSK" w:hint="cs"/>
                <w:sz w:val="28"/>
                <w:cs/>
              </w:rPr>
              <w:t>(ตำแหน่งประเภทวิชาการระดับชำนาญการและระดับชำนาญการพิเศษ)</w:t>
            </w: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ที่ได้รับจัดสรรทั้งหมด (คน)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จำนวนเงินรางวัลสำหรับ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ทั้งหมด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ได้รับสูงสุด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ได้รับต่ำสุด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ข้าราชการระดับกลาง</w:t>
            </w:r>
            <w:r w:rsidRPr="009B2873">
              <w:rPr>
                <w:rFonts w:ascii="TH SarabunPSK" w:hAnsi="TH SarabunPSK" w:cs="TH SarabunPSK"/>
                <w:cs/>
              </w:rPr>
              <w:t>ได้รับเฉลี่ยต่อคน (บาท)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6FD0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3</w:t>
            </w:r>
            <w:r w:rsidRPr="00F545D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 xml:space="preserve">. </w:t>
            </w:r>
            <w:r w:rsidRPr="00F545D9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เงินรางวัล</w:t>
            </w:r>
            <w:r w:rsidRPr="00F545D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 xml:space="preserve">กลุ่ม </w:t>
            </w: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3</w:t>
            </w:r>
            <w:r w:rsidRPr="00F545D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 xml:space="preserve"> ข้าราชการระดับ</w:t>
            </w:r>
            <w:r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ต้น</w:t>
            </w:r>
          </w:p>
          <w:p w:rsidR="00896FD0" w:rsidRPr="00606650" w:rsidRDefault="00896FD0" w:rsidP="00896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06650">
              <w:rPr>
                <w:rFonts w:ascii="TH SarabunPSK" w:hAnsi="TH SarabunPSK" w:cs="TH SarabunPSK" w:hint="cs"/>
                <w:sz w:val="28"/>
                <w:cs/>
              </w:rPr>
              <w:t>(ตำแหน่งประเภทวิชาการระดับปฏิบัติการ ตำแหน่งประเภททั่วไปทุกระดับ และลูกจ้างประจำ)</w:t>
            </w: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ที่ได้รับจัดสรรทั้งหมด (คน)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จำนวนเงินรางวัลสำหรับ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ทั้งหมด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ได้รับสูงสุด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ได้รับต่ำสุด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896FD0" w:rsidRPr="009B2873" w:rsidTr="005869C1">
        <w:trPr>
          <w:trHeight w:val="510"/>
        </w:trPr>
        <w:tc>
          <w:tcPr>
            <w:tcW w:w="5920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B2873">
              <w:rPr>
                <w:rFonts w:ascii="TH SarabunPSK" w:hAnsi="TH SarabunPSK" w:cs="TH SarabunPSK"/>
                <w:cs/>
              </w:rPr>
              <w:t>จำนวนเงินรางวัลที่</w:t>
            </w:r>
            <w:r>
              <w:rPr>
                <w:rFonts w:ascii="TH SarabunPSK" w:hAnsi="TH SarabunPSK" w:cs="TH SarabunPSK" w:hint="cs"/>
                <w:cs/>
              </w:rPr>
              <w:t>ข้าราชการระดับต้น</w:t>
            </w:r>
            <w:r w:rsidRPr="009B2873">
              <w:rPr>
                <w:rFonts w:ascii="TH SarabunPSK" w:hAnsi="TH SarabunPSK" w:cs="TH SarabunPSK"/>
                <w:cs/>
              </w:rPr>
              <w:t>ได้รับเฉลี่ยต่อคน (บาท)</w:t>
            </w:r>
          </w:p>
        </w:tc>
        <w:tc>
          <w:tcPr>
            <w:tcW w:w="3322" w:type="dxa"/>
            <w:vAlign w:val="center"/>
          </w:tcPr>
          <w:p w:rsidR="00896FD0" w:rsidRPr="009B2873" w:rsidRDefault="00896FD0" w:rsidP="00896FD0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896FD0" w:rsidRDefault="00896FD0" w:rsidP="00896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FD0" w:rsidRPr="0096439C" w:rsidRDefault="00896FD0" w:rsidP="00896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96FD0" w:rsidRPr="0096439C" w:rsidSect="00740BA2">
      <w:pgSz w:w="11906" w:h="16838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2B"/>
    <w:rsid w:val="000515BF"/>
    <w:rsid w:val="000932A8"/>
    <w:rsid w:val="000C6FE8"/>
    <w:rsid w:val="000D407B"/>
    <w:rsid w:val="000E2CE4"/>
    <w:rsid w:val="001804AE"/>
    <w:rsid w:val="001E28AF"/>
    <w:rsid w:val="00230154"/>
    <w:rsid w:val="002877F8"/>
    <w:rsid w:val="002C7C35"/>
    <w:rsid w:val="003A20D6"/>
    <w:rsid w:val="003A5F06"/>
    <w:rsid w:val="00470271"/>
    <w:rsid w:val="004E323C"/>
    <w:rsid w:val="005A278F"/>
    <w:rsid w:val="00667678"/>
    <w:rsid w:val="00735D92"/>
    <w:rsid w:val="00740BA2"/>
    <w:rsid w:val="007E5EC4"/>
    <w:rsid w:val="007F080A"/>
    <w:rsid w:val="007F1A36"/>
    <w:rsid w:val="007F2F39"/>
    <w:rsid w:val="008149A6"/>
    <w:rsid w:val="00822EFA"/>
    <w:rsid w:val="00841014"/>
    <w:rsid w:val="00896FD0"/>
    <w:rsid w:val="008D376B"/>
    <w:rsid w:val="00924828"/>
    <w:rsid w:val="00937DB0"/>
    <w:rsid w:val="0096439C"/>
    <w:rsid w:val="009A1D2B"/>
    <w:rsid w:val="00A07F53"/>
    <w:rsid w:val="00A31337"/>
    <w:rsid w:val="00A66B75"/>
    <w:rsid w:val="00B37BD4"/>
    <w:rsid w:val="00B52FB6"/>
    <w:rsid w:val="00B91039"/>
    <w:rsid w:val="00BA5E27"/>
    <w:rsid w:val="00BE7483"/>
    <w:rsid w:val="00C0455E"/>
    <w:rsid w:val="00DE67FB"/>
    <w:rsid w:val="00F17BF0"/>
    <w:rsid w:val="00F40900"/>
    <w:rsid w:val="00F629E2"/>
    <w:rsid w:val="00F71EB4"/>
    <w:rsid w:val="00F75596"/>
    <w:rsid w:val="00F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1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FD0"/>
    <w:pPr>
      <w:tabs>
        <w:tab w:val="center" w:pos="4513"/>
        <w:tab w:val="right" w:pos="9026"/>
      </w:tabs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96FD0"/>
    <w:rPr>
      <w:rFonts w:ascii="Angsana New" w:eastAsia="Calibri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1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FD0"/>
    <w:pPr>
      <w:tabs>
        <w:tab w:val="center" w:pos="4513"/>
        <w:tab w:val="right" w:pos="9026"/>
      </w:tabs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96FD0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d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4949-901F-47DE-8A50-32C97556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OPDC</cp:lastModifiedBy>
  <cp:revision>46</cp:revision>
  <cp:lastPrinted>2013-09-25T10:25:00Z</cp:lastPrinted>
  <dcterms:created xsi:type="dcterms:W3CDTF">2013-07-05T07:27:00Z</dcterms:created>
  <dcterms:modified xsi:type="dcterms:W3CDTF">2013-11-04T04:29:00Z</dcterms:modified>
</cp:coreProperties>
</file>